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573EA" w:rsidRPr="00691721" w:rsidRDefault="00C573EA" w:rsidP="00C573EA">
      <w:pPr>
        <w:jc w:val="center"/>
        <w:rPr>
          <w:rFonts w:ascii="黑体" w:eastAsia="黑体" w:hAnsi="黑体"/>
          <w:sz w:val="24"/>
          <w:szCs w:val="24"/>
        </w:rPr>
      </w:pPr>
      <w:r>
        <w:rPr>
          <w:rFonts w:ascii="黑体" w:eastAsia="黑体" w:hAnsi="黑体" w:hint="eastAsia"/>
          <w:sz w:val="24"/>
          <w:szCs w:val="24"/>
        </w:rPr>
        <w:t>规划207省道科技大道至盐于公路段改建工程（嘉兴至海盐射线）勘察设计</w:t>
      </w:r>
    </w:p>
    <w:p w:rsidR="00C573EA" w:rsidRPr="00691721" w:rsidRDefault="00C573EA" w:rsidP="00C573EA">
      <w:pPr>
        <w:jc w:val="center"/>
        <w:rPr>
          <w:rFonts w:ascii="黑体" w:eastAsia="黑体" w:hAnsi="黑体"/>
          <w:sz w:val="24"/>
          <w:szCs w:val="24"/>
        </w:rPr>
      </w:pPr>
      <w:r w:rsidRPr="00691721">
        <w:rPr>
          <w:rFonts w:ascii="黑体" w:eastAsia="黑体" w:hAnsi="黑体" w:hint="eastAsia"/>
          <w:sz w:val="24"/>
          <w:szCs w:val="24"/>
        </w:rPr>
        <w:t>中标候选人公示</w:t>
      </w:r>
    </w:p>
    <w:tbl>
      <w:tblPr>
        <w:tblW w:w="968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2437"/>
        <w:gridCol w:w="3801"/>
        <w:gridCol w:w="1041"/>
        <w:gridCol w:w="662"/>
        <w:gridCol w:w="1748"/>
      </w:tblGrid>
      <w:tr w:rsidR="00C573EA" w:rsidRPr="00691721" w:rsidTr="00FA0C85">
        <w:trPr>
          <w:trHeight w:val="567"/>
          <w:jc w:val="center"/>
        </w:trPr>
        <w:tc>
          <w:tcPr>
            <w:tcW w:w="2437" w:type="dxa"/>
            <w:vAlign w:val="center"/>
          </w:tcPr>
          <w:p w:rsidR="00C573EA" w:rsidRPr="00691721" w:rsidRDefault="00C573EA" w:rsidP="00FA0C85">
            <w:pPr>
              <w:jc w:val="center"/>
              <w:rPr>
                <w:rFonts w:ascii="宋体" w:hAnsi="宋体"/>
              </w:rPr>
            </w:pPr>
            <w:r w:rsidRPr="00691721">
              <w:rPr>
                <w:rFonts w:ascii="宋体" w:hAnsi="宋体" w:hint="eastAsia"/>
              </w:rPr>
              <w:t>项目编号</w:t>
            </w:r>
          </w:p>
        </w:tc>
        <w:tc>
          <w:tcPr>
            <w:tcW w:w="3801" w:type="dxa"/>
            <w:vAlign w:val="center"/>
          </w:tcPr>
          <w:p w:rsidR="00C573EA" w:rsidRPr="00691721" w:rsidRDefault="00C573EA" w:rsidP="00FA0C85">
            <w:pPr>
              <w:jc w:val="center"/>
              <w:rPr>
                <w:rFonts w:ascii="宋体" w:hAnsi="宋体"/>
              </w:rPr>
            </w:pPr>
            <w:r w:rsidRPr="00B36007">
              <w:rPr>
                <w:rFonts w:ascii="宋体" w:hAnsi="宋体" w:hint="eastAsia"/>
              </w:rPr>
              <w:t>A3304010550002016</w:t>
            </w:r>
          </w:p>
        </w:tc>
        <w:tc>
          <w:tcPr>
            <w:tcW w:w="1703" w:type="dxa"/>
            <w:gridSpan w:val="2"/>
            <w:vAlign w:val="center"/>
          </w:tcPr>
          <w:p w:rsidR="00C573EA" w:rsidRPr="00691721" w:rsidRDefault="00C573EA" w:rsidP="00FA0C85">
            <w:pPr>
              <w:jc w:val="center"/>
              <w:rPr>
                <w:rFonts w:ascii="宋体" w:hAnsi="宋体"/>
              </w:rPr>
            </w:pPr>
            <w:r w:rsidRPr="00691721">
              <w:rPr>
                <w:rFonts w:ascii="宋体" w:hAnsi="宋体" w:hint="eastAsia"/>
              </w:rPr>
              <w:t>招标方式</w:t>
            </w:r>
          </w:p>
        </w:tc>
        <w:tc>
          <w:tcPr>
            <w:tcW w:w="1748" w:type="dxa"/>
            <w:vAlign w:val="center"/>
          </w:tcPr>
          <w:p w:rsidR="00C573EA" w:rsidRPr="00691721" w:rsidRDefault="00C573EA" w:rsidP="00FA0C85">
            <w:pPr>
              <w:jc w:val="center"/>
              <w:rPr>
                <w:rFonts w:ascii="宋体" w:hAnsi="宋体"/>
              </w:rPr>
            </w:pPr>
            <w:r w:rsidRPr="00691721">
              <w:rPr>
                <w:rFonts w:ascii="宋体" w:hAnsi="宋体" w:hint="eastAsia"/>
              </w:rPr>
              <w:t>公开招标</w:t>
            </w:r>
          </w:p>
        </w:tc>
      </w:tr>
      <w:tr w:rsidR="00C573EA" w:rsidRPr="00691721" w:rsidTr="00FA0C85">
        <w:trPr>
          <w:trHeight w:val="567"/>
          <w:jc w:val="center"/>
        </w:trPr>
        <w:tc>
          <w:tcPr>
            <w:tcW w:w="2437" w:type="dxa"/>
            <w:vAlign w:val="center"/>
          </w:tcPr>
          <w:p w:rsidR="00C573EA" w:rsidRPr="00691721" w:rsidRDefault="00C573EA" w:rsidP="00FA0C85">
            <w:pPr>
              <w:jc w:val="center"/>
              <w:rPr>
                <w:rFonts w:ascii="宋体" w:hAnsi="宋体"/>
              </w:rPr>
            </w:pPr>
            <w:r w:rsidRPr="00691721">
              <w:rPr>
                <w:rFonts w:ascii="宋体" w:hAnsi="宋体" w:hint="eastAsia"/>
              </w:rPr>
              <w:t>全省统一赋码</w:t>
            </w:r>
          </w:p>
        </w:tc>
        <w:tc>
          <w:tcPr>
            <w:tcW w:w="7252" w:type="dxa"/>
            <w:gridSpan w:val="4"/>
            <w:vAlign w:val="center"/>
          </w:tcPr>
          <w:p w:rsidR="00C573EA" w:rsidRPr="00691721" w:rsidRDefault="00C573EA" w:rsidP="00FA0C85">
            <w:pPr>
              <w:jc w:val="center"/>
              <w:rPr>
                <w:rFonts w:ascii="宋体" w:hAnsi="宋体"/>
              </w:rPr>
            </w:pPr>
            <w:r w:rsidRPr="00B36007">
              <w:rPr>
                <w:rFonts w:ascii="宋体" w:hAnsi="宋体" w:hint="eastAsia"/>
              </w:rPr>
              <w:t>2112-330400-04-01-448377</w:t>
            </w:r>
          </w:p>
        </w:tc>
      </w:tr>
      <w:tr w:rsidR="00C573EA" w:rsidRPr="00691721" w:rsidTr="00FA0C85">
        <w:trPr>
          <w:trHeight w:val="510"/>
          <w:jc w:val="center"/>
        </w:trPr>
        <w:tc>
          <w:tcPr>
            <w:tcW w:w="2437" w:type="dxa"/>
            <w:vAlign w:val="center"/>
          </w:tcPr>
          <w:p w:rsidR="00C573EA" w:rsidRPr="00691721" w:rsidRDefault="00C573EA" w:rsidP="00FA0C85">
            <w:pPr>
              <w:jc w:val="center"/>
              <w:rPr>
                <w:rFonts w:ascii="宋体" w:hAnsi="宋体"/>
              </w:rPr>
            </w:pPr>
            <w:r w:rsidRPr="00691721">
              <w:rPr>
                <w:rFonts w:ascii="宋体" w:hAnsi="宋体" w:hint="eastAsia"/>
              </w:rPr>
              <w:t>工程名称</w:t>
            </w:r>
          </w:p>
        </w:tc>
        <w:tc>
          <w:tcPr>
            <w:tcW w:w="7252" w:type="dxa"/>
            <w:gridSpan w:val="4"/>
            <w:vAlign w:val="center"/>
          </w:tcPr>
          <w:p w:rsidR="00C573EA" w:rsidRPr="00B36007" w:rsidRDefault="00C573EA" w:rsidP="00FA0C85">
            <w:pPr>
              <w:jc w:val="center"/>
              <w:rPr>
                <w:rFonts w:ascii="宋体" w:hAnsi="宋体"/>
              </w:rPr>
            </w:pPr>
            <w:r>
              <w:rPr>
                <w:rFonts w:ascii="宋体" w:hAnsi="宋体" w:hint="eastAsia"/>
              </w:rPr>
              <w:t>规划207省道科技大道至盐于公路段改建工程（嘉兴至海盐射线）勘察设计</w:t>
            </w:r>
          </w:p>
        </w:tc>
      </w:tr>
      <w:tr w:rsidR="00C573EA" w:rsidRPr="00691721" w:rsidTr="00FA0C85">
        <w:trPr>
          <w:trHeight w:val="510"/>
          <w:jc w:val="center"/>
        </w:trPr>
        <w:tc>
          <w:tcPr>
            <w:tcW w:w="2437" w:type="dxa"/>
            <w:vAlign w:val="center"/>
          </w:tcPr>
          <w:p w:rsidR="00C573EA" w:rsidRPr="00691721" w:rsidRDefault="00C573EA" w:rsidP="00FA0C85">
            <w:pPr>
              <w:jc w:val="center"/>
              <w:rPr>
                <w:rFonts w:ascii="宋体" w:hAnsi="宋体"/>
              </w:rPr>
            </w:pPr>
            <w:r w:rsidRPr="00691721">
              <w:rPr>
                <w:rFonts w:ascii="宋体" w:hAnsi="宋体" w:hint="eastAsia"/>
              </w:rPr>
              <w:t>招标人</w:t>
            </w:r>
          </w:p>
        </w:tc>
        <w:tc>
          <w:tcPr>
            <w:tcW w:w="7252" w:type="dxa"/>
            <w:gridSpan w:val="4"/>
            <w:vAlign w:val="center"/>
          </w:tcPr>
          <w:p w:rsidR="00C573EA" w:rsidRPr="00691721" w:rsidRDefault="00C573EA" w:rsidP="00FA0C85">
            <w:pPr>
              <w:jc w:val="center"/>
              <w:rPr>
                <w:rFonts w:ascii="宋体" w:hAnsi="宋体"/>
              </w:rPr>
            </w:pPr>
            <w:r w:rsidRPr="00691721">
              <w:rPr>
                <w:rFonts w:ascii="宋体" w:hAnsi="宋体" w:hint="eastAsia"/>
              </w:rPr>
              <w:t>嘉兴市快速路建设发展有限公司</w:t>
            </w:r>
          </w:p>
        </w:tc>
      </w:tr>
      <w:tr w:rsidR="00C573EA" w:rsidRPr="00691721" w:rsidTr="00FA0C85">
        <w:trPr>
          <w:trHeight w:val="510"/>
          <w:jc w:val="center"/>
        </w:trPr>
        <w:tc>
          <w:tcPr>
            <w:tcW w:w="2437" w:type="dxa"/>
            <w:vAlign w:val="center"/>
          </w:tcPr>
          <w:p w:rsidR="00C573EA" w:rsidRPr="00691721" w:rsidRDefault="00C573EA" w:rsidP="00FA0C85">
            <w:pPr>
              <w:jc w:val="center"/>
              <w:rPr>
                <w:rFonts w:ascii="宋体" w:hAnsi="宋体"/>
              </w:rPr>
            </w:pPr>
            <w:r w:rsidRPr="00691721">
              <w:rPr>
                <w:rFonts w:ascii="宋体" w:hAnsi="宋体" w:hint="eastAsia"/>
              </w:rPr>
              <w:t>招标代理机构</w:t>
            </w:r>
          </w:p>
        </w:tc>
        <w:tc>
          <w:tcPr>
            <w:tcW w:w="7252" w:type="dxa"/>
            <w:gridSpan w:val="4"/>
            <w:vAlign w:val="center"/>
          </w:tcPr>
          <w:p w:rsidR="00C573EA" w:rsidRPr="00B36007" w:rsidRDefault="00C573EA" w:rsidP="00FA0C85">
            <w:pPr>
              <w:jc w:val="center"/>
              <w:rPr>
                <w:rFonts w:ascii="宋体" w:hAnsi="宋体"/>
              </w:rPr>
            </w:pPr>
            <w:r w:rsidRPr="00B36007">
              <w:rPr>
                <w:rFonts w:ascii="宋体" w:hAnsi="宋体" w:hint="eastAsia"/>
              </w:rPr>
              <w:t>浙江天平投资咨询有限公司</w:t>
            </w:r>
          </w:p>
        </w:tc>
      </w:tr>
      <w:tr w:rsidR="00C573EA" w:rsidRPr="00691721" w:rsidTr="00FA0C85">
        <w:trPr>
          <w:trHeight w:val="1054"/>
          <w:jc w:val="center"/>
        </w:trPr>
        <w:tc>
          <w:tcPr>
            <w:tcW w:w="2437" w:type="dxa"/>
            <w:vAlign w:val="center"/>
          </w:tcPr>
          <w:p w:rsidR="00C573EA" w:rsidRPr="00691721" w:rsidRDefault="00C573EA" w:rsidP="00FA0C85">
            <w:pPr>
              <w:jc w:val="center"/>
              <w:rPr>
                <w:rFonts w:ascii="宋体" w:hAnsi="宋体"/>
              </w:rPr>
            </w:pPr>
            <w:r w:rsidRPr="00691721">
              <w:rPr>
                <w:rFonts w:ascii="宋体" w:hAnsi="宋体" w:hint="eastAsia"/>
              </w:rPr>
              <w:t>建设规模</w:t>
            </w:r>
          </w:p>
        </w:tc>
        <w:tc>
          <w:tcPr>
            <w:tcW w:w="7252" w:type="dxa"/>
            <w:gridSpan w:val="4"/>
            <w:vAlign w:val="center"/>
          </w:tcPr>
          <w:p w:rsidR="00C573EA" w:rsidRPr="00691721" w:rsidRDefault="00C573EA" w:rsidP="00FA0C85">
            <w:pPr>
              <w:jc w:val="left"/>
              <w:rPr>
                <w:rFonts w:ascii="宋体" w:hAnsi="宋体"/>
              </w:rPr>
            </w:pPr>
            <w:r w:rsidRPr="00B36007">
              <w:rPr>
                <w:rFonts w:ascii="宋体" w:hAnsi="宋体" w:hint="eastAsia"/>
              </w:rPr>
              <w:t>本项目起点长水路科技大道口，终点盐于公路与G525交叉口，长度27.9km。本项目包含道路、桥梁、隧道、排水、管线综合、结构、交通、绿化、照明等工程。</w:t>
            </w:r>
          </w:p>
        </w:tc>
      </w:tr>
      <w:tr w:rsidR="00C573EA" w:rsidRPr="00691721" w:rsidTr="00FA0C85">
        <w:trPr>
          <w:trHeight w:val="567"/>
          <w:jc w:val="center"/>
        </w:trPr>
        <w:tc>
          <w:tcPr>
            <w:tcW w:w="2437" w:type="dxa"/>
            <w:vAlign w:val="center"/>
          </w:tcPr>
          <w:p w:rsidR="00C573EA" w:rsidRPr="00691721" w:rsidRDefault="00C573EA" w:rsidP="00FA0C85">
            <w:pPr>
              <w:jc w:val="center"/>
              <w:rPr>
                <w:rFonts w:ascii="宋体" w:hAnsi="宋体"/>
              </w:rPr>
            </w:pPr>
            <w:r w:rsidRPr="00691721">
              <w:rPr>
                <w:rFonts w:ascii="宋体" w:hAnsi="宋体" w:hint="eastAsia"/>
              </w:rPr>
              <w:t>中标候选人</w:t>
            </w:r>
          </w:p>
        </w:tc>
        <w:tc>
          <w:tcPr>
            <w:tcW w:w="3801" w:type="dxa"/>
            <w:vAlign w:val="center"/>
          </w:tcPr>
          <w:p w:rsidR="00C573EA" w:rsidRPr="00691721" w:rsidRDefault="00C573EA" w:rsidP="00FA0C85">
            <w:pPr>
              <w:jc w:val="center"/>
              <w:rPr>
                <w:rFonts w:ascii="宋体" w:hAnsi="宋体"/>
              </w:rPr>
            </w:pPr>
            <w:r w:rsidRPr="000C4561">
              <w:rPr>
                <w:rFonts w:ascii="宋体" w:hAnsi="宋体" w:hint="eastAsia"/>
              </w:rPr>
              <w:t>中交公路规划设计院有限公司</w:t>
            </w:r>
          </w:p>
        </w:tc>
        <w:tc>
          <w:tcPr>
            <w:tcW w:w="1703" w:type="dxa"/>
            <w:gridSpan w:val="2"/>
            <w:vAlign w:val="center"/>
          </w:tcPr>
          <w:p w:rsidR="00C573EA" w:rsidRPr="00691721" w:rsidRDefault="00C573EA" w:rsidP="00FA0C85">
            <w:pPr>
              <w:jc w:val="center"/>
              <w:rPr>
                <w:rFonts w:ascii="宋体" w:hAnsi="宋体"/>
              </w:rPr>
            </w:pPr>
            <w:r w:rsidRPr="00691721">
              <w:rPr>
                <w:rFonts w:ascii="宋体" w:hAnsi="宋体" w:hint="eastAsia"/>
              </w:rPr>
              <w:t>/</w:t>
            </w:r>
          </w:p>
        </w:tc>
        <w:tc>
          <w:tcPr>
            <w:tcW w:w="1748" w:type="dxa"/>
            <w:vAlign w:val="center"/>
          </w:tcPr>
          <w:p w:rsidR="00C573EA" w:rsidRPr="00691721" w:rsidRDefault="00C573EA" w:rsidP="00FA0C85">
            <w:pPr>
              <w:jc w:val="center"/>
              <w:rPr>
                <w:rFonts w:ascii="宋体" w:hAnsi="宋体"/>
              </w:rPr>
            </w:pPr>
            <w:r w:rsidRPr="00691721">
              <w:rPr>
                <w:rFonts w:ascii="宋体" w:hAnsi="宋体" w:hint="eastAsia"/>
              </w:rPr>
              <w:t>/</w:t>
            </w:r>
          </w:p>
        </w:tc>
      </w:tr>
      <w:tr w:rsidR="00C573EA" w:rsidRPr="00691721" w:rsidTr="00FA0C85">
        <w:trPr>
          <w:trHeight w:val="567"/>
          <w:jc w:val="center"/>
        </w:trPr>
        <w:tc>
          <w:tcPr>
            <w:tcW w:w="2437" w:type="dxa"/>
            <w:vAlign w:val="center"/>
          </w:tcPr>
          <w:p w:rsidR="00C573EA" w:rsidRPr="00691721" w:rsidRDefault="00C573EA" w:rsidP="00FA0C85">
            <w:pPr>
              <w:jc w:val="center"/>
              <w:rPr>
                <w:rFonts w:ascii="宋体" w:hAnsi="宋体"/>
              </w:rPr>
            </w:pPr>
            <w:r w:rsidRPr="00691721">
              <w:rPr>
                <w:rFonts w:ascii="宋体" w:hAnsi="宋体" w:hint="eastAsia"/>
              </w:rPr>
              <w:t>中标候选人排序</w:t>
            </w:r>
          </w:p>
        </w:tc>
        <w:tc>
          <w:tcPr>
            <w:tcW w:w="3801" w:type="dxa"/>
            <w:vAlign w:val="center"/>
          </w:tcPr>
          <w:p w:rsidR="00C573EA" w:rsidRPr="00691721" w:rsidRDefault="00C573EA" w:rsidP="00FA0C85">
            <w:pPr>
              <w:jc w:val="center"/>
              <w:rPr>
                <w:rFonts w:ascii="宋体" w:hAnsi="宋体"/>
              </w:rPr>
            </w:pPr>
            <w:r w:rsidRPr="00691721">
              <w:rPr>
                <w:rFonts w:ascii="宋体" w:hAnsi="宋体" w:hint="eastAsia"/>
              </w:rPr>
              <w:t>第一名</w:t>
            </w:r>
          </w:p>
        </w:tc>
        <w:tc>
          <w:tcPr>
            <w:tcW w:w="1703" w:type="dxa"/>
            <w:gridSpan w:val="2"/>
            <w:vAlign w:val="center"/>
          </w:tcPr>
          <w:p w:rsidR="00C573EA" w:rsidRPr="00691721" w:rsidRDefault="00C573EA" w:rsidP="00FA0C85">
            <w:pPr>
              <w:jc w:val="center"/>
              <w:rPr>
                <w:rFonts w:ascii="宋体" w:hAnsi="宋体"/>
              </w:rPr>
            </w:pPr>
            <w:r w:rsidRPr="00691721">
              <w:rPr>
                <w:rFonts w:ascii="宋体" w:hAnsi="宋体" w:hint="eastAsia"/>
              </w:rPr>
              <w:t>/</w:t>
            </w:r>
          </w:p>
        </w:tc>
        <w:tc>
          <w:tcPr>
            <w:tcW w:w="1748" w:type="dxa"/>
            <w:vAlign w:val="center"/>
          </w:tcPr>
          <w:p w:rsidR="00C573EA" w:rsidRPr="00691721" w:rsidRDefault="00C573EA" w:rsidP="00FA0C85">
            <w:pPr>
              <w:jc w:val="center"/>
              <w:rPr>
                <w:rFonts w:ascii="宋体" w:hAnsi="宋体"/>
              </w:rPr>
            </w:pPr>
            <w:r w:rsidRPr="00691721">
              <w:rPr>
                <w:rFonts w:ascii="宋体" w:hAnsi="宋体" w:hint="eastAsia"/>
              </w:rPr>
              <w:t>/</w:t>
            </w:r>
          </w:p>
        </w:tc>
      </w:tr>
      <w:tr w:rsidR="00C573EA" w:rsidRPr="00691721" w:rsidTr="00FA0C85">
        <w:trPr>
          <w:trHeight w:val="567"/>
          <w:jc w:val="center"/>
        </w:trPr>
        <w:tc>
          <w:tcPr>
            <w:tcW w:w="2437" w:type="dxa"/>
            <w:vAlign w:val="center"/>
          </w:tcPr>
          <w:p w:rsidR="00C573EA" w:rsidRPr="00691721" w:rsidRDefault="00C573EA" w:rsidP="00FA0C85">
            <w:pPr>
              <w:jc w:val="center"/>
              <w:rPr>
                <w:rFonts w:ascii="宋体" w:hAnsi="宋体"/>
              </w:rPr>
            </w:pPr>
            <w:r w:rsidRPr="00691721">
              <w:rPr>
                <w:rFonts w:ascii="宋体" w:hAnsi="宋体" w:hint="eastAsia"/>
              </w:rPr>
              <w:t>投标报价</w:t>
            </w:r>
          </w:p>
        </w:tc>
        <w:tc>
          <w:tcPr>
            <w:tcW w:w="3801" w:type="dxa"/>
            <w:vAlign w:val="center"/>
          </w:tcPr>
          <w:p w:rsidR="00C573EA" w:rsidRPr="00691721" w:rsidRDefault="00C573EA" w:rsidP="00FA0C85">
            <w:pPr>
              <w:jc w:val="center"/>
              <w:rPr>
                <w:rFonts w:ascii="宋体" w:hAnsi="宋体"/>
              </w:rPr>
            </w:pPr>
            <w:r>
              <w:rPr>
                <w:rFonts w:ascii="宋体" w:hAnsi="宋体" w:hint="eastAsia"/>
              </w:rPr>
              <w:t>97837511</w:t>
            </w:r>
            <w:r w:rsidRPr="00691721">
              <w:rPr>
                <w:rFonts w:ascii="宋体" w:hAnsi="宋体" w:hint="eastAsia"/>
              </w:rPr>
              <w:t>元</w:t>
            </w:r>
          </w:p>
        </w:tc>
        <w:tc>
          <w:tcPr>
            <w:tcW w:w="1703" w:type="dxa"/>
            <w:gridSpan w:val="2"/>
            <w:vAlign w:val="center"/>
          </w:tcPr>
          <w:p w:rsidR="00C573EA" w:rsidRPr="00691721" w:rsidRDefault="00C573EA" w:rsidP="00FA0C85">
            <w:pPr>
              <w:jc w:val="center"/>
              <w:rPr>
                <w:rFonts w:ascii="宋体" w:hAnsi="宋体"/>
              </w:rPr>
            </w:pPr>
            <w:r w:rsidRPr="00691721">
              <w:rPr>
                <w:rFonts w:ascii="宋体" w:hAnsi="宋体" w:hint="eastAsia"/>
              </w:rPr>
              <w:t>/</w:t>
            </w:r>
          </w:p>
        </w:tc>
        <w:tc>
          <w:tcPr>
            <w:tcW w:w="1748" w:type="dxa"/>
            <w:vAlign w:val="center"/>
          </w:tcPr>
          <w:p w:rsidR="00C573EA" w:rsidRPr="00691721" w:rsidRDefault="00C573EA" w:rsidP="00FA0C85">
            <w:pPr>
              <w:jc w:val="center"/>
              <w:rPr>
                <w:rFonts w:ascii="宋体" w:hAnsi="宋体"/>
              </w:rPr>
            </w:pPr>
            <w:r w:rsidRPr="00691721">
              <w:rPr>
                <w:rFonts w:ascii="宋体" w:hAnsi="宋体" w:hint="eastAsia"/>
              </w:rPr>
              <w:t>/</w:t>
            </w:r>
          </w:p>
        </w:tc>
      </w:tr>
      <w:tr w:rsidR="00C573EA" w:rsidRPr="00691721" w:rsidTr="00FA0C85">
        <w:trPr>
          <w:trHeight w:val="567"/>
          <w:jc w:val="center"/>
        </w:trPr>
        <w:tc>
          <w:tcPr>
            <w:tcW w:w="2437" w:type="dxa"/>
            <w:vAlign w:val="center"/>
          </w:tcPr>
          <w:p w:rsidR="00C573EA" w:rsidRPr="00691721" w:rsidRDefault="00C573EA" w:rsidP="00FA0C85">
            <w:pPr>
              <w:jc w:val="center"/>
              <w:rPr>
                <w:rFonts w:ascii="宋体" w:hAnsi="宋体"/>
              </w:rPr>
            </w:pPr>
            <w:r w:rsidRPr="00691721">
              <w:rPr>
                <w:rFonts w:ascii="宋体" w:hAnsi="宋体" w:hint="eastAsia"/>
              </w:rPr>
              <w:t>响应招标文件资格能力条件</w:t>
            </w:r>
          </w:p>
        </w:tc>
        <w:tc>
          <w:tcPr>
            <w:tcW w:w="3801" w:type="dxa"/>
            <w:vAlign w:val="center"/>
          </w:tcPr>
          <w:p w:rsidR="00C573EA" w:rsidRPr="00691721" w:rsidRDefault="00C573EA" w:rsidP="00FA0C85">
            <w:pPr>
              <w:jc w:val="center"/>
              <w:rPr>
                <w:rFonts w:ascii="宋体" w:hAnsi="宋体"/>
              </w:rPr>
            </w:pPr>
            <w:r w:rsidRPr="00163DD3">
              <w:rPr>
                <w:rFonts w:ascii="宋体" w:hAnsi="宋体" w:hint="eastAsia"/>
              </w:rPr>
              <w:t>工程勘察综合类甲级资质、</w:t>
            </w:r>
            <w:r w:rsidR="00B620EF" w:rsidRPr="00B620EF">
              <w:rPr>
                <w:rFonts w:ascii="宋体" w:hAnsi="宋体" w:hint="eastAsia"/>
              </w:rPr>
              <w:t>工程设计综合资质甲级</w:t>
            </w:r>
          </w:p>
        </w:tc>
        <w:tc>
          <w:tcPr>
            <w:tcW w:w="1703" w:type="dxa"/>
            <w:gridSpan w:val="2"/>
            <w:vAlign w:val="center"/>
          </w:tcPr>
          <w:p w:rsidR="00C573EA" w:rsidRPr="00691721" w:rsidRDefault="00C573EA" w:rsidP="00FA0C85">
            <w:pPr>
              <w:jc w:val="center"/>
              <w:rPr>
                <w:rFonts w:ascii="宋体" w:hAnsi="宋体"/>
              </w:rPr>
            </w:pPr>
            <w:r w:rsidRPr="00691721">
              <w:rPr>
                <w:rFonts w:ascii="宋体" w:hAnsi="宋体" w:hint="eastAsia"/>
              </w:rPr>
              <w:t>/</w:t>
            </w:r>
          </w:p>
        </w:tc>
        <w:tc>
          <w:tcPr>
            <w:tcW w:w="1748" w:type="dxa"/>
            <w:vAlign w:val="center"/>
          </w:tcPr>
          <w:p w:rsidR="00C573EA" w:rsidRPr="00691721" w:rsidRDefault="00C573EA" w:rsidP="00FA0C85">
            <w:pPr>
              <w:jc w:val="center"/>
              <w:rPr>
                <w:rFonts w:ascii="宋体" w:hAnsi="宋体"/>
              </w:rPr>
            </w:pPr>
            <w:r w:rsidRPr="00691721">
              <w:rPr>
                <w:rFonts w:ascii="宋体" w:hAnsi="宋体" w:hint="eastAsia"/>
              </w:rPr>
              <w:t>/</w:t>
            </w:r>
          </w:p>
        </w:tc>
      </w:tr>
      <w:tr w:rsidR="00C573EA" w:rsidRPr="00691721" w:rsidTr="00FA0C85">
        <w:trPr>
          <w:trHeight w:val="567"/>
          <w:jc w:val="center"/>
        </w:trPr>
        <w:tc>
          <w:tcPr>
            <w:tcW w:w="2437" w:type="dxa"/>
            <w:vAlign w:val="center"/>
          </w:tcPr>
          <w:p w:rsidR="00C573EA" w:rsidRPr="00691721" w:rsidRDefault="00C573EA" w:rsidP="00FA0C85">
            <w:pPr>
              <w:jc w:val="center"/>
              <w:rPr>
                <w:rFonts w:ascii="宋体" w:hAnsi="宋体"/>
              </w:rPr>
            </w:pPr>
            <w:r w:rsidRPr="00691721">
              <w:rPr>
                <w:rFonts w:ascii="宋体" w:hAnsi="宋体" w:hint="eastAsia"/>
              </w:rPr>
              <w:t>项目经理（负责人）</w:t>
            </w:r>
          </w:p>
        </w:tc>
        <w:tc>
          <w:tcPr>
            <w:tcW w:w="3801" w:type="dxa"/>
            <w:vAlign w:val="center"/>
          </w:tcPr>
          <w:p w:rsidR="00C573EA" w:rsidRPr="00691721" w:rsidRDefault="00C573EA" w:rsidP="00FA0C85">
            <w:pPr>
              <w:jc w:val="center"/>
              <w:rPr>
                <w:rFonts w:ascii="宋体" w:hAnsi="宋体"/>
              </w:rPr>
            </w:pPr>
            <w:r>
              <w:rPr>
                <w:rFonts w:ascii="宋体" w:hAnsi="宋体" w:hint="eastAsia"/>
              </w:rPr>
              <w:t>王仁贵</w:t>
            </w:r>
          </w:p>
        </w:tc>
        <w:tc>
          <w:tcPr>
            <w:tcW w:w="1703" w:type="dxa"/>
            <w:gridSpan w:val="2"/>
            <w:vAlign w:val="center"/>
          </w:tcPr>
          <w:p w:rsidR="00C573EA" w:rsidRPr="00691721" w:rsidRDefault="00C573EA" w:rsidP="00FA0C85">
            <w:pPr>
              <w:jc w:val="center"/>
              <w:rPr>
                <w:rFonts w:ascii="宋体" w:hAnsi="宋体"/>
              </w:rPr>
            </w:pPr>
            <w:r w:rsidRPr="00691721">
              <w:rPr>
                <w:rFonts w:ascii="宋体" w:hAnsi="宋体" w:hint="eastAsia"/>
              </w:rPr>
              <w:t>/</w:t>
            </w:r>
          </w:p>
        </w:tc>
        <w:tc>
          <w:tcPr>
            <w:tcW w:w="1748" w:type="dxa"/>
            <w:vAlign w:val="center"/>
          </w:tcPr>
          <w:p w:rsidR="00C573EA" w:rsidRPr="00691721" w:rsidRDefault="00C573EA" w:rsidP="00FA0C85">
            <w:pPr>
              <w:jc w:val="center"/>
              <w:rPr>
                <w:rFonts w:ascii="宋体" w:hAnsi="宋体"/>
              </w:rPr>
            </w:pPr>
            <w:r w:rsidRPr="00691721">
              <w:rPr>
                <w:rFonts w:ascii="宋体" w:hAnsi="宋体" w:hint="eastAsia"/>
              </w:rPr>
              <w:t>/</w:t>
            </w:r>
          </w:p>
        </w:tc>
      </w:tr>
      <w:tr w:rsidR="00C573EA" w:rsidRPr="00691721" w:rsidTr="00FA0C85">
        <w:trPr>
          <w:trHeight w:val="638"/>
          <w:jc w:val="center"/>
        </w:trPr>
        <w:tc>
          <w:tcPr>
            <w:tcW w:w="2437" w:type="dxa"/>
            <w:vAlign w:val="center"/>
          </w:tcPr>
          <w:p w:rsidR="00C573EA" w:rsidRPr="00691721" w:rsidRDefault="00C573EA" w:rsidP="00FA0C85">
            <w:pPr>
              <w:jc w:val="center"/>
              <w:rPr>
                <w:rFonts w:ascii="宋体" w:hAnsi="宋体"/>
              </w:rPr>
            </w:pPr>
            <w:r w:rsidRPr="00691721">
              <w:rPr>
                <w:rFonts w:ascii="宋体" w:hAnsi="宋体" w:hint="eastAsia"/>
              </w:rPr>
              <w:t>项目经理（负责人）资质证书及编号</w:t>
            </w:r>
          </w:p>
        </w:tc>
        <w:tc>
          <w:tcPr>
            <w:tcW w:w="3801" w:type="dxa"/>
            <w:vAlign w:val="center"/>
          </w:tcPr>
          <w:p w:rsidR="00C573EA" w:rsidRPr="00691721" w:rsidRDefault="00C573EA" w:rsidP="00FA0C85">
            <w:pPr>
              <w:jc w:val="center"/>
              <w:rPr>
                <w:rFonts w:ascii="宋体" w:hAnsi="宋体"/>
              </w:rPr>
            </w:pPr>
            <w:r w:rsidRPr="00691721">
              <w:rPr>
                <w:rFonts w:ascii="宋体" w:hAnsi="宋体" w:hint="eastAsia"/>
              </w:rPr>
              <w:t>正高级工程师</w:t>
            </w:r>
          </w:p>
        </w:tc>
        <w:tc>
          <w:tcPr>
            <w:tcW w:w="1703" w:type="dxa"/>
            <w:gridSpan w:val="2"/>
            <w:vAlign w:val="center"/>
          </w:tcPr>
          <w:p w:rsidR="00C573EA" w:rsidRPr="00691721" w:rsidRDefault="00C573EA" w:rsidP="00FA0C85">
            <w:pPr>
              <w:jc w:val="center"/>
              <w:rPr>
                <w:rFonts w:ascii="宋体" w:hAnsi="宋体"/>
              </w:rPr>
            </w:pPr>
            <w:r w:rsidRPr="00691721">
              <w:rPr>
                <w:rFonts w:ascii="宋体" w:hAnsi="宋体" w:hint="eastAsia"/>
              </w:rPr>
              <w:t>/</w:t>
            </w:r>
          </w:p>
        </w:tc>
        <w:tc>
          <w:tcPr>
            <w:tcW w:w="1748" w:type="dxa"/>
            <w:vAlign w:val="center"/>
          </w:tcPr>
          <w:p w:rsidR="00C573EA" w:rsidRPr="00691721" w:rsidRDefault="00C573EA" w:rsidP="00FA0C85">
            <w:pPr>
              <w:jc w:val="center"/>
              <w:rPr>
                <w:rFonts w:ascii="宋体" w:hAnsi="宋体"/>
              </w:rPr>
            </w:pPr>
            <w:r w:rsidRPr="00691721">
              <w:rPr>
                <w:rFonts w:ascii="宋体" w:hAnsi="宋体" w:hint="eastAsia"/>
              </w:rPr>
              <w:t>/</w:t>
            </w:r>
          </w:p>
        </w:tc>
      </w:tr>
      <w:tr w:rsidR="00C573EA" w:rsidRPr="00691721" w:rsidTr="00FA0C85">
        <w:trPr>
          <w:trHeight w:val="567"/>
          <w:jc w:val="center"/>
        </w:trPr>
        <w:tc>
          <w:tcPr>
            <w:tcW w:w="2437" w:type="dxa"/>
            <w:vAlign w:val="center"/>
          </w:tcPr>
          <w:p w:rsidR="00C573EA" w:rsidRPr="00691721" w:rsidRDefault="00C573EA" w:rsidP="00FA0C85">
            <w:pPr>
              <w:jc w:val="center"/>
              <w:rPr>
                <w:rFonts w:ascii="宋体" w:hAnsi="宋体"/>
              </w:rPr>
            </w:pPr>
            <w:r w:rsidRPr="00691721">
              <w:rPr>
                <w:rFonts w:ascii="宋体" w:hAnsi="宋体" w:hint="eastAsia"/>
              </w:rPr>
              <w:t>工期</w:t>
            </w:r>
          </w:p>
        </w:tc>
        <w:tc>
          <w:tcPr>
            <w:tcW w:w="3801" w:type="dxa"/>
            <w:vAlign w:val="center"/>
          </w:tcPr>
          <w:p w:rsidR="00C573EA" w:rsidRPr="00691721" w:rsidRDefault="00C573EA" w:rsidP="00FA0C85">
            <w:pPr>
              <w:jc w:val="center"/>
              <w:rPr>
                <w:rFonts w:ascii="宋体" w:hAnsi="宋体"/>
              </w:rPr>
            </w:pPr>
            <w:r w:rsidRPr="00691721">
              <w:rPr>
                <w:rFonts w:ascii="宋体" w:hAnsi="宋体" w:hint="eastAsia"/>
              </w:rPr>
              <w:t>详见招标文件</w:t>
            </w:r>
          </w:p>
        </w:tc>
        <w:tc>
          <w:tcPr>
            <w:tcW w:w="1703" w:type="dxa"/>
            <w:gridSpan w:val="2"/>
            <w:vAlign w:val="center"/>
          </w:tcPr>
          <w:p w:rsidR="00C573EA" w:rsidRPr="00691721" w:rsidRDefault="00C573EA" w:rsidP="00FA0C85">
            <w:pPr>
              <w:jc w:val="center"/>
              <w:rPr>
                <w:rFonts w:ascii="宋体" w:hAnsi="宋体"/>
              </w:rPr>
            </w:pPr>
            <w:r w:rsidRPr="00691721">
              <w:rPr>
                <w:rFonts w:ascii="宋体" w:hAnsi="宋体" w:hint="eastAsia"/>
              </w:rPr>
              <w:t>/</w:t>
            </w:r>
          </w:p>
        </w:tc>
        <w:tc>
          <w:tcPr>
            <w:tcW w:w="1748" w:type="dxa"/>
            <w:vAlign w:val="center"/>
          </w:tcPr>
          <w:p w:rsidR="00C573EA" w:rsidRPr="00691721" w:rsidRDefault="00C573EA" w:rsidP="00FA0C85">
            <w:pPr>
              <w:jc w:val="center"/>
              <w:rPr>
                <w:rFonts w:ascii="宋体" w:hAnsi="宋体"/>
              </w:rPr>
            </w:pPr>
            <w:r w:rsidRPr="00691721">
              <w:rPr>
                <w:rFonts w:ascii="宋体" w:hAnsi="宋体" w:hint="eastAsia"/>
              </w:rPr>
              <w:t>/</w:t>
            </w:r>
          </w:p>
        </w:tc>
      </w:tr>
      <w:tr w:rsidR="00C573EA" w:rsidRPr="00691721" w:rsidTr="00FA0C85">
        <w:trPr>
          <w:trHeight w:val="567"/>
          <w:jc w:val="center"/>
        </w:trPr>
        <w:tc>
          <w:tcPr>
            <w:tcW w:w="2437" w:type="dxa"/>
            <w:vAlign w:val="center"/>
          </w:tcPr>
          <w:p w:rsidR="00C573EA" w:rsidRPr="00691721" w:rsidRDefault="00C573EA" w:rsidP="00FA0C85">
            <w:pPr>
              <w:jc w:val="center"/>
              <w:rPr>
                <w:rFonts w:ascii="宋体" w:hAnsi="宋体"/>
              </w:rPr>
            </w:pPr>
            <w:r w:rsidRPr="00691721">
              <w:rPr>
                <w:rFonts w:ascii="宋体" w:hAnsi="宋体" w:hint="eastAsia"/>
              </w:rPr>
              <w:t>承诺完成质量</w:t>
            </w:r>
          </w:p>
        </w:tc>
        <w:tc>
          <w:tcPr>
            <w:tcW w:w="3801" w:type="dxa"/>
            <w:vAlign w:val="center"/>
          </w:tcPr>
          <w:p w:rsidR="00C573EA" w:rsidRPr="00691721" w:rsidRDefault="00C573EA" w:rsidP="00FA0C85">
            <w:pPr>
              <w:jc w:val="center"/>
              <w:rPr>
                <w:rFonts w:ascii="宋体" w:hAnsi="宋体"/>
              </w:rPr>
            </w:pPr>
            <w:r w:rsidRPr="00691721">
              <w:rPr>
                <w:rFonts w:ascii="宋体" w:hAnsi="宋体" w:hint="eastAsia"/>
              </w:rPr>
              <w:t>详见招标文件</w:t>
            </w:r>
          </w:p>
        </w:tc>
        <w:tc>
          <w:tcPr>
            <w:tcW w:w="1703" w:type="dxa"/>
            <w:gridSpan w:val="2"/>
            <w:vAlign w:val="center"/>
          </w:tcPr>
          <w:p w:rsidR="00C573EA" w:rsidRPr="00691721" w:rsidRDefault="00C573EA" w:rsidP="00FA0C85">
            <w:pPr>
              <w:jc w:val="center"/>
              <w:rPr>
                <w:rFonts w:ascii="宋体" w:hAnsi="宋体"/>
              </w:rPr>
            </w:pPr>
            <w:r w:rsidRPr="00691721">
              <w:rPr>
                <w:rFonts w:ascii="宋体" w:hAnsi="宋体" w:hint="eastAsia"/>
              </w:rPr>
              <w:t>/</w:t>
            </w:r>
          </w:p>
        </w:tc>
        <w:tc>
          <w:tcPr>
            <w:tcW w:w="1748" w:type="dxa"/>
            <w:vAlign w:val="center"/>
          </w:tcPr>
          <w:p w:rsidR="00C573EA" w:rsidRPr="00691721" w:rsidRDefault="00C573EA" w:rsidP="00FA0C85">
            <w:pPr>
              <w:jc w:val="center"/>
              <w:rPr>
                <w:rFonts w:ascii="宋体" w:hAnsi="宋体"/>
              </w:rPr>
            </w:pPr>
            <w:r w:rsidRPr="00691721">
              <w:rPr>
                <w:rFonts w:ascii="宋体" w:hAnsi="宋体" w:hint="eastAsia"/>
              </w:rPr>
              <w:t>/</w:t>
            </w:r>
          </w:p>
        </w:tc>
      </w:tr>
      <w:tr w:rsidR="00C573EA" w:rsidRPr="00691721" w:rsidTr="00FA0C85">
        <w:trPr>
          <w:trHeight w:val="567"/>
          <w:jc w:val="center"/>
        </w:trPr>
        <w:tc>
          <w:tcPr>
            <w:tcW w:w="2437" w:type="dxa"/>
            <w:vAlign w:val="center"/>
          </w:tcPr>
          <w:p w:rsidR="00C573EA" w:rsidRPr="00691721" w:rsidRDefault="00C573EA" w:rsidP="00FA0C85">
            <w:pPr>
              <w:jc w:val="center"/>
              <w:rPr>
                <w:rFonts w:ascii="宋体" w:hAnsi="宋体"/>
              </w:rPr>
            </w:pPr>
            <w:r w:rsidRPr="00691721">
              <w:rPr>
                <w:rFonts w:ascii="宋体" w:hAnsi="宋体" w:hint="eastAsia"/>
              </w:rPr>
              <w:t>评标情况</w:t>
            </w:r>
          </w:p>
        </w:tc>
        <w:tc>
          <w:tcPr>
            <w:tcW w:w="7252" w:type="dxa"/>
            <w:gridSpan w:val="4"/>
            <w:vAlign w:val="center"/>
          </w:tcPr>
          <w:p w:rsidR="00C573EA" w:rsidRPr="00691721" w:rsidRDefault="00C573EA" w:rsidP="00FA0C85">
            <w:pPr>
              <w:jc w:val="center"/>
              <w:rPr>
                <w:rFonts w:ascii="宋体" w:hAnsi="宋体"/>
              </w:rPr>
            </w:pPr>
            <w:r w:rsidRPr="00691721">
              <w:rPr>
                <w:rFonts w:ascii="宋体" w:hAnsi="宋体" w:hint="eastAsia"/>
              </w:rPr>
              <w:t>正常</w:t>
            </w:r>
          </w:p>
        </w:tc>
      </w:tr>
      <w:tr w:rsidR="00C573EA" w:rsidRPr="00691721" w:rsidTr="00FA0C85">
        <w:trPr>
          <w:trHeight w:val="567"/>
          <w:jc w:val="center"/>
        </w:trPr>
        <w:tc>
          <w:tcPr>
            <w:tcW w:w="2437" w:type="dxa"/>
            <w:vAlign w:val="center"/>
          </w:tcPr>
          <w:p w:rsidR="00C573EA" w:rsidRPr="00691721" w:rsidRDefault="00C573EA" w:rsidP="00FA0C85">
            <w:pPr>
              <w:jc w:val="center"/>
              <w:rPr>
                <w:rFonts w:ascii="宋体" w:hAnsi="宋体"/>
              </w:rPr>
            </w:pPr>
            <w:r w:rsidRPr="00691721">
              <w:rPr>
                <w:rFonts w:ascii="宋体" w:hAnsi="宋体" w:hint="eastAsia"/>
              </w:rPr>
              <w:t>被否决的投标人</w:t>
            </w:r>
          </w:p>
        </w:tc>
        <w:tc>
          <w:tcPr>
            <w:tcW w:w="7252" w:type="dxa"/>
            <w:gridSpan w:val="4"/>
            <w:vAlign w:val="center"/>
          </w:tcPr>
          <w:p w:rsidR="00C573EA" w:rsidRPr="00691721" w:rsidRDefault="00C573EA" w:rsidP="00FA0C85">
            <w:pPr>
              <w:jc w:val="center"/>
              <w:rPr>
                <w:rFonts w:ascii="宋体" w:hAnsi="宋体"/>
              </w:rPr>
            </w:pPr>
            <w:r w:rsidRPr="00691721">
              <w:rPr>
                <w:rFonts w:ascii="宋体" w:hAnsi="宋体" w:hint="eastAsia"/>
              </w:rPr>
              <w:t>被否决的理由和依据（不符合招标文件的条款）</w:t>
            </w:r>
          </w:p>
        </w:tc>
      </w:tr>
      <w:tr w:rsidR="00C573EA" w:rsidRPr="00691721" w:rsidTr="00FA0C85">
        <w:trPr>
          <w:trHeight w:val="461"/>
          <w:jc w:val="center"/>
        </w:trPr>
        <w:tc>
          <w:tcPr>
            <w:tcW w:w="2437" w:type="dxa"/>
            <w:vAlign w:val="center"/>
          </w:tcPr>
          <w:p w:rsidR="00C573EA" w:rsidRPr="00691721" w:rsidRDefault="00C573EA" w:rsidP="00FA0C85">
            <w:pPr>
              <w:jc w:val="center"/>
              <w:rPr>
                <w:rFonts w:ascii="宋体" w:hAnsi="宋体"/>
              </w:rPr>
            </w:pPr>
            <w:r>
              <w:rPr>
                <w:rFonts w:ascii="宋体" w:hAnsi="宋体" w:hint="eastAsia"/>
              </w:rPr>
              <w:t>/</w:t>
            </w:r>
          </w:p>
        </w:tc>
        <w:tc>
          <w:tcPr>
            <w:tcW w:w="7252" w:type="dxa"/>
            <w:gridSpan w:val="4"/>
            <w:vAlign w:val="center"/>
          </w:tcPr>
          <w:p w:rsidR="00C573EA" w:rsidRPr="00691721" w:rsidRDefault="00C573EA" w:rsidP="00FA0C85">
            <w:pPr>
              <w:jc w:val="center"/>
              <w:rPr>
                <w:rFonts w:ascii="宋体" w:hAnsi="宋体"/>
              </w:rPr>
            </w:pPr>
            <w:r>
              <w:rPr>
                <w:rFonts w:ascii="宋体" w:hAnsi="宋体" w:hint="eastAsia"/>
              </w:rPr>
              <w:t>/</w:t>
            </w:r>
          </w:p>
        </w:tc>
      </w:tr>
      <w:tr w:rsidR="00C573EA" w:rsidRPr="00691721" w:rsidTr="00FA0C85">
        <w:trPr>
          <w:cantSplit/>
          <w:trHeight w:val="581"/>
          <w:jc w:val="center"/>
        </w:trPr>
        <w:tc>
          <w:tcPr>
            <w:tcW w:w="2437" w:type="dxa"/>
            <w:vAlign w:val="center"/>
          </w:tcPr>
          <w:p w:rsidR="00C573EA" w:rsidRPr="00691721" w:rsidRDefault="00C573EA" w:rsidP="00FA0C85">
            <w:pPr>
              <w:jc w:val="center"/>
              <w:rPr>
                <w:rFonts w:ascii="宋体" w:hAnsi="宋体"/>
              </w:rPr>
            </w:pPr>
            <w:r w:rsidRPr="00691721">
              <w:rPr>
                <w:rFonts w:ascii="宋体" w:hAnsi="宋体" w:hint="eastAsia"/>
              </w:rPr>
              <w:t>开标时间</w:t>
            </w:r>
          </w:p>
        </w:tc>
        <w:tc>
          <w:tcPr>
            <w:tcW w:w="4842" w:type="dxa"/>
            <w:gridSpan w:val="2"/>
            <w:vAlign w:val="center"/>
          </w:tcPr>
          <w:p w:rsidR="00C573EA" w:rsidRPr="00691721" w:rsidRDefault="00C573EA" w:rsidP="00FA0C85">
            <w:pPr>
              <w:jc w:val="center"/>
              <w:rPr>
                <w:rFonts w:ascii="宋体" w:hAnsi="宋体"/>
              </w:rPr>
            </w:pPr>
            <w:r w:rsidRPr="00691721">
              <w:rPr>
                <w:rFonts w:ascii="宋体" w:hAnsi="宋体" w:hint="eastAsia"/>
              </w:rPr>
              <w:t>2022年1月2</w:t>
            </w:r>
            <w:r>
              <w:rPr>
                <w:rFonts w:ascii="宋体" w:hAnsi="宋体" w:hint="eastAsia"/>
              </w:rPr>
              <w:t>9</w:t>
            </w:r>
            <w:r w:rsidRPr="00691721">
              <w:rPr>
                <w:rFonts w:ascii="宋体" w:hAnsi="宋体" w:hint="eastAsia"/>
              </w:rPr>
              <w:t>日09 时30分</w:t>
            </w:r>
          </w:p>
        </w:tc>
        <w:tc>
          <w:tcPr>
            <w:tcW w:w="2410" w:type="dxa"/>
            <w:gridSpan w:val="2"/>
            <w:vMerge w:val="restart"/>
            <w:vAlign w:val="center"/>
          </w:tcPr>
          <w:p w:rsidR="00C573EA" w:rsidRPr="00691721" w:rsidRDefault="00C573EA" w:rsidP="00FA0C85">
            <w:pPr>
              <w:jc w:val="center"/>
              <w:rPr>
                <w:rFonts w:ascii="宋体" w:hAnsi="宋体"/>
                <w:sz w:val="18"/>
                <w:szCs w:val="18"/>
              </w:rPr>
            </w:pPr>
            <w:r w:rsidRPr="00691721">
              <w:rPr>
                <w:rFonts w:ascii="宋体" w:hAnsi="宋体" w:hint="eastAsia"/>
              </w:rPr>
              <w:t>嘉兴市快速路建设发展有限公司</w:t>
            </w:r>
          </w:p>
        </w:tc>
      </w:tr>
      <w:tr w:rsidR="00C573EA" w:rsidRPr="00B36007" w:rsidTr="00FA0C85">
        <w:trPr>
          <w:cantSplit/>
          <w:trHeight w:val="559"/>
          <w:jc w:val="center"/>
        </w:trPr>
        <w:tc>
          <w:tcPr>
            <w:tcW w:w="2437" w:type="dxa"/>
            <w:vAlign w:val="center"/>
          </w:tcPr>
          <w:p w:rsidR="00C573EA" w:rsidRPr="00B36007" w:rsidRDefault="00C573EA" w:rsidP="00FA0C85">
            <w:pPr>
              <w:jc w:val="center"/>
              <w:rPr>
                <w:rFonts w:ascii="宋体" w:hAnsi="宋体"/>
              </w:rPr>
            </w:pPr>
            <w:r w:rsidRPr="00B36007">
              <w:rPr>
                <w:rFonts w:ascii="宋体" w:hAnsi="宋体" w:hint="eastAsia"/>
              </w:rPr>
              <w:t>公示时间</w:t>
            </w:r>
          </w:p>
        </w:tc>
        <w:tc>
          <w:tcPr>
            <w:tcW w:w="4842" w:type="dxa"/>
            <w:gridSpan w:val="2"/>
            <w:vAlign w:val="center"/>
          </w:tcPr>
          <w:p w:rsidR="00C573EA" w:rsidRPr="00B36007" w:rsidRDefault="00C573EA" w:rsidP="00FA0C85">
            <w:pPr>
              <w:jc w:val="center"/>
              <w:rPr>
                <w:rFonts w:ascii="宋体" w:hAnsi="宋体"/>
              </w:rPr>
            </w:pPr>
            <w:r w:rsidRPr="00B36007">
              <w:rPr>
                <w:rFonts w:ascii="宋体" w:hAnsi="宋体" w:hint="eastAsia"/>
              </w:rPr>
              <w:t>2022年1月30日 — 2022年2月7日</w:t>
            </w:r>
          </w:p>
        </w:tc>
        <w:tc>
          <w:tcPr>
            <w:tcW w:w="2410" w:type="dxa"/>
            <w:gridSpan w:val="2"/>
            <w:vMerge/>
            <w:vAlign w:val="center"/>
          </w:tcPr>
          <w:p w:rsidR="00C573EA" w:rsidRPr="00B36007" w:rsidRDefault="00C573EA" w:rsidP="00FA0C85">
            <w:pPr>
              <w:jc w:val="center"/>
              <w:rPr>
                <w:rFonts w:ascii="宋体" w:hAnsi="宋体"/>
              </w:rPr>
            </w:pPr>
          </w:p>
        </w:tc>
      </w:tr>
      <w:tr w:rsidR="00C573EA" w:rsidRPr="00691721" w:rsidTr="00FA0C85">
        <w:trPr>
          <w:cantSplit/>
          <w:trHeight w:val="405"/>
          <w:jc w:val="center"/>
        </w:trPr>
        <w:tc>
          <w:tcPr>
            <w:tcW w:w="2437" w:type="dxa"/>
            <w:vAlign w:val="center"/>
          </w:tcPr>
          <w:p w:rsidR="00C573EA" w:rsidRPr="00691721" w:rsidRDefault="00C573EA" w:rsidP="00FA0C85">
            <w:pPr>
              <w:jc w:val="center"/>
              <w:rPr>
                <w:rFonts w:ascii="宋体" w:hAnsi="宋体"/>
              </w:rPr>
            </w:pPr>
            <w:r w:rsidRPr="00691721">
              <w:rPr>
                <w:rFonts w:ascii="宋体" w:hAnsi="宋体" w:hint="eastAsia"/>
              </w:rPr>
              <w:t>备注</w:t>
            </w:r>
          </w:p>
        </w:tc>
        <w:tc>
          <w:tcPr>
            <w:tcW w:w="4842" w:type="dxa"/>
            <w:gridSpan w:val="2"/>
            <w:vAlign w:val="center"/>
          </w:tcPr>
          <w:p w:rsidR="00C573EA" w:rsidRPr="00691721" w:rsidRDefault="00C573EA" w:rsidP="00FA0C85">
            <w:pPr>
              <w:jc w:val="center"/>
              <w:rPr>
                <w:rFonts w:ascii="宋体" w:hAnsi="宋体"/>
              </w:rPr>
            </w:pPr>
            <w:r w:rsidRPr="000C4561">
              <w:rPr>
                <w:rFonts w:ascii="宋体" w:hAnsi="宋体" w:hint="eastAsia"/>
              </w:rPr>
              <w:t>联合体成员：</w:t>
            </w:r>
            <w:r w:rsidRPr="00691721">
              <w:rPr>
                <w:rFonts w:ascii="宋体" w:hAnsi="宋体" w:hint="eastAsia"/>
              </w:rPr>
              <w:t>浙江数智交院科技股份有限公司</w:t>
            </w:r>
          </w:p>
        </w:tc>
        <w:tc>
          <w:tcPr>
            <w:tcW w:w="2410" w:type="dxa"/>
            <w:gridSpan w:val="2"/>
            <w:vMerge/>
            <w:vAlign w:val="center"/>
          </w:tcPr>
          <w:p w:rsidR="00C573EA" w:rsidRPr="00691721" w:rsidRDefault="00C573EA" w:rsidP="00FA0C85">
            <w:pPr>
              <w:jc w:val="center"/>
              <w:rPr>
                <w:rFonts w:ascii="宋体" w:hAnsi="宋体"/>
              </w:rPr>
            </w:pPr>
          </w:p>
        </w:tc>
      </w:tr>
      <w:tr w:rsidR="00C573EA" w:rsidRPr="00691721" w:rsidTr="00FA0C85">
        <w:trPr>
          <w:trHeight w:val="491"/>
          <w:jc w:val="center"/>
        </w:trPr>
        <w:tc>
          <w:tcPr>
            <w:tcW w:w="2437" w:type="dxa"/>
            <w:vAlign w:val="center"/>
          </w:tcPr>
          <w:p w:rsidR="00C573EA" w:rsidRPr="00691721" w:rsidRDefault="00C573EA" w:rsidP="00FA0C85">
            <w:pPr>
              <w:jc w:val="center"/>
              <w:rPr>
                <w:rFonts w:ascii="宋体" w:hAnsi="宋体"/>
              </w:rPr>
            </w:pPr>
            <w:r w:rsidRPr="00691721">
              <w:rPr>
                <w:rFonts w:ascii="宋体" w:hAnsi="宋体" w:hint="eastAsia"/>
              </w:rPr>
              <w:t>监督电话</w:t>
            </w:r>
          </w:p>
        </w:tc>
        <w:tc>
          <w:tcPr>
            <w:tcW w:w="7252" w:type="dxa"/>
            <w:gridSpan w:val="4"/>
            <w:vAlign w:val="center"/>
          </w:tcPr>
          <w:p w:rsidR="00C573EA" w:rsidRPr="00691721" w:rsidRDefault="00C573EA" w:rsidP="00FA0C85">
            <w:pPr>
              <w:jc w:val="center"/>
              <w:rPr>
                <w:rFonts w:ascii="宋体" w:hAnsi="宋体"/>
              </w:rPr>
            </w:pPr>
            <w:r w:rsidRPr="00691721">
              <w:rPr>
                <w:rFonts w:ascii="宋体" w:hAnsi="宋体" w:cs="宋体" w:hint="eastAsia"/>
              </w:rPr>
              <w:t>行政监督:</w:t>
            </w:r>
            <w:r w:rsidRPr="00691721">
              <w:rPr>
                <w:rFonts w:ascii="宋体" w:hAnsi="宋体" w:hint="eastAsia"/>
              </w:rPr>
              <w:t xml:space="preserve"> 嘉兴市交通运输局83682639</w:t>
            </w:r>
            <w:r w:rsidRPr="00691721">
              <w:rPr>
                <w:rFonts w:ascii="宋体" w:hAnsi="宋体" w:cs="宋体" w:hint="eastAsia"/>
              </w:rPr>
              <w:t>, 市政务数据办:82512007</w:t>
            </w:r>
          </w:p>
        </w:tc>
      </w:tr>
    </w:tbl>
    <w:p w:rsidR="00C573EA" w:rsidRPr="00691721" w:rsidRDefault="00C573EA" w:rsidP="00C573EA">
      <w:pPr>
        <w:rPr>
          <w:rFonts w:ascii="宋体" w:hAnsi="宋体"/>
        </w:rPr>
      </w:pPr>
      <w:r w:rsidRPr="00691721">
        <w:rPr>
          <w:rFonts w:ascii="宋体" w:hAnsi="宋体" w:hint="eastAsia"/>
        </w:rPr>
        <w:t>备注：对公示内容存在异议的，请依照《嘉兴市公共资源交易领域投诉处理办法》(嘉监〔2010〕2号)相关规定处理。</w:t>
      </w:r>
    </w:p>
    <w:p w:rsidR="00C573EA" w:rsidRPr="00C573EA" w:rsidRDefault="00C573EA"/>
    <w:tbl>
      <w:tblPr>
        <w:tblW w:w="10194" w:type="dxa"/>
        <w:jc w:val="center"/>
        <w:tblInd w:w="93" w:type="dxa"/>
        <w:tblLook w:val="04A0"/>
      </w:tblPr>
      <w:tblGrid>
        <w:gridCol w:w="1272"/>
        <w:gridCol w:w="763"/>
        <w:gridCol w:w="1976"/>
        <w:gridCol w:w="2524"/>
        <w:gridCol w:w="1856"/>
        <w:gridCol w:w="1803"/>
      </w:tblGrid>
      <w:tr w:rsidR="00611880" w:rsidRPr="00D42D2D" w:rsidTr="008B55C9">
        <w:trPr>
          <w:trHeight w:val="780"/>
          <w:jc w:val="center"/>
        </w:trPr>
        <w:tc>
          <w:tcPr>
            <w:tcW w:w="10194" w:type="dxa"/>
            <w:gridSpan w:val="6"/>
            <w:tcBorders>
              <w:top w:val="nil"/>
              <w:left w:val="nil"/>
              <w:bottom w:val="single" w:sz="4" w:space="0" w:color="auto"/>
              <w:right w:val="nil"/>
            </w:tcBorders>
            <w:shd w:val="clear" w:color="auto" w:fill="auto"/>
            <w:vAlign w:val="center"/>
            <w:hideMark/>
          </w:tcPr>
          <w:p w:rsidR="00611880" w:rsidRPr="00D42D2D" w:rsidRDefault="00611880" w:rsidP="008B55C9">
            <w:pPr>
              <w:widowControl/>
              <w:jc w:val="center"/>
              <w:rPr>
                <w:rFonts w:ascii="宋体" w:eastAsia="宋体" w:hAnsi="宋体" w:cs="宋体"/>
                <w:b/>
                <w:bCs/>
                <w:kern w:val="0"/>
                <w:sz w:val="24"/>
                <w:szCs w:val="24"/>
              </w:rPr>
            </w:pPr>
            <w:r w:rsidRPr="00D42D2D">
              <w:rPr>
                <w:rFonts w:ascii="宋体" w:eastAsia="宋体" w:hAnsi="宋体" w:cs="宋体" w:hint="eastAsia"/>
                <w:b/>
                <w:bCs/>
                <w:kern w:val="0"/>
                <w:sz w:val="24"/>
                <w:szCs w:val="24"/>
              </w:rPr>
              <w:lastRenderedPageBreak/>
              <w:t>中标候选人业绩情况一览表</w:t>
            </w:r>
          </w:p>
        </w:tc>
      </w:tr>
      <w:tr w:rsidR="00611880" w:rsidRPr="00A1347C" w:rsidTr="008B55C9">
        <w:trPr>
          <w:trHeight w:val="581"/>
          <w:jc w:val="center"/>
        </w:trPr>
        <w:tc>
          <w:tcPr>
            <w:tcW w:w="1272" w:type="dxa"/>
            <w:tcBorders>
              <w:top w:val="nil"/>
              <w:left w:val="single" w:sz="4" w:space="0" w:color="auto"/>
              <w:bottom w:val="single" w:sz="4" w:space="0" w:color="auto"/>
              <w:right w:val="single" w:sz="4" w:space="0" w:color="auto"/>
            </w:tcBorders>
            <w:shd w:val="clear" w:color="auto" w:fill="auto"/>
            <w:vAlign w:val="center"/>
            <w:hideMark/>
          </w:tcPr>
          <w:p w:rsidR="00611880" w:rsidRPr="00A1347C" w:rsidRDefault="00611880" w:rsidP="008B55C9">
            <w:pPr>
              <w:widowControl/>
              <w:spacing w:line="276" w:lineRule="auto"/>
              <w:jc w:val="center"/>
              <w:rPr>
                <w:rFonts w:asciiTheme="minorEastAsia" w:hAnsiTheme="minorEastAsia" w:cs="宋体"/>
                <w:kern w:val="0"/>
                <w:szCs w:val="21"/>
              </w:rPr>
            </w:pPr>
            <w:r w:rsidRPr="00A1347C">
              <w:rPr>
                <w:rFonts w:asciiTheme="minorEastAsia" w:hAnsiTheme="minorEastAsia" w:cs="宋体" w:hint="eastAsia"/>
                <w:kern w:val="0"/>
                <w:szCs w:val="21"/>
              </w:rPr>
              <w:t>中标候选人</w:t>
            </w:r>
          </w:p>
        </w:tc>
        <w:tc>
          <w:tcPr>
            <w:tcW w:w="763" w:type="dxa"/>
            <w:tcBorders>
              <w:top w:val="nil"/>
              <w:left w:val="nil"/>
              <w:bottom w:val="single" w:sz="4" w:space="0" w:color="auto"/>
              <w:right w:val="single" w:sz="4" w:space="0" w:color="auto"/>
            </w:tcBorders>
            <w:shd w:val="clear" w:color="auto" w:fill="auto"/>
            <w:vAlign w:val="center"/>
            <w:hideMark/>
          </w:tcPr>
          <w:p w:rsidR="00611880" w:rsidRPr="00A1347C" w:rsidRDefault="00611880" w:rsidP="008B55C9">
            <w:pPr>
              <w:widowControl/>
              <w:spacing w:line="276" w:lineRule="auto"/>
              <w:jc w:val="center"/>
              <w:rPr>
                <w:rFonts w:asciiTheme="minorEastAsia" w:hAnsiTheme="minorEastAsia" w:cs="宋体"/>
                <w:kern w:val="0"/>
                <w:szCs w:val="21"/>
              </w:rPr>
            </w:pPr>
            <w:r w:rsidRPr="00A1347C">
              <w:rPr>
                <w:rFonts w:asciiTheme="minorEastAsia" w:hAnsiTheme="minorEastAsia" w:cs="宋体" w:hint="eastAsia"/>
                <w:kern w:val="0"/>
                <w:szCs w:val="21"/>
              </w:rPr>
              <w:t xml:space="preserve">业绩类型　</w:t>
            </w:r>
          </w:p>
        </w:tc>
        <w:tc>
          <w:tcPr>
            <w:tcW w:w="1976" w:type="dxa"/>
            <w:tcBorders>
              <w:top w:val="nil"/>
              <w:left w:val="nil"/>
              <w:bottom w:val="single" w:sz="4" w:space="0" w:color="auto"/>
              <w:right w:val="single" w:sz="4" w:space="0" w:color="auto"/>
            </w:tcBorders>
            <w:shd w:val="clear" w:color="auto" w:fill="auto"/>
            <w:vAlign w:val="center"/>
            <w:hideMark/>
          </w:tcPr>
          <w:p w:rsidR="00611880" w:rsidRPr="00A1347C" w:rsidRDefault="00611880" w:rsidP="008B55C9">
            <w:pPr>
              <w:widowControl/>
              <w:spacing w:line="276" w:lineRule="auto"/>
              <w:jc w:val="center"/>
              <w:rPr>
                <w:rFonts w:asciiTheme="minorEastAsia" w:hAnsiTheme="minorEastAsia" w:cs="宋体"/>
                <w:kern w:val="0"/>
                <w:szCs w:val="21"/>
              </w:rPr>
            </w:pPr>
            <w:r w:rsidRPr="00A1347C">
              <w:rPr>
                <w:rFonts w:asciiTheme="minorEastAsia" w:hAnsiTheme="minorEastAsia" w:cs="宋体" w:hint="eastAsia"/>
                <w:kern w:val="0"/>
                <w:szCs w:val="21"/>
              </w:rPr>
              <w:t>建设单位</w:t>
            </w:r>
          </w:p>
        </w:tc>
        <w:tc>
          <w:tcPr>
            <w:tcW w:w="2524" w:type="dxa"/>
            <w:tcBorders>
              <w:top w:val="nil"/>
              <w:left w:val="nil"/>
              <w:bottom w:val="single" w:sz="4" w:space="0" w:color="auto"/>
              <w:right w:val="single" w:sz="4" w:space="0" w:color="auto"/>
            </w:tcBorders>
            <w:shd w:val="clear" w:color="auto" w:fill="auto"/>
            <w:vAlign w:val="center"/>
            <w:hideMark/>
          </w:tcPr>
          <w:p w:rsidR="00611880" w:rsidRPr="00A1347C" w:rsidRDefault="00611880" w:rsidP="008B55C9">
            <w:pPr>
              <w:widowControl/>
              <w:spacing w:line="276" w:lineRule="auto"/>
              <w:jc w:val="center"/>
              <w:rPr>
                <w:rFonts w:asciiTheme="minorEastAsia" w:hAnsiTheme="minorEastAsia" w:cs="宋体"/>
                <w:kern w:val="0"/>
                <w:szCs w:val="21"/>
              </w:rPr>
            </w:pPr>
            <w:r w:rsidRPr="00A1347C">
              <w:rPr>
                <w:rFonts w:asciiTheme="minorEastAsia" w:hAnsiTheme="minorEastAsia" w:cs="宋体" w:hint="eastAsia"/>
                <w:kern w:val="0"/>
                <w:szCs w:val="21"/>
              </w:rPr>
              <w:t>业绩</w:t>
            </w:r>
          </w:p>
        </w:tc>
        <w:tc>
          <w:tcPr>
            <w:tcW w:w="1856" w:type="dxa"/>
            <w:tcBorders>
              <w:top w:val="nil"/>
              <w:left w:val="nil"/>
              <w:bottom w:val="single" w:sz="4" w:space="0" w:color="auto"/>
              <w:right w:val="single" w:sz="4" w:space="0" w:color="auto"/>
            </w:tcBorders>
            <w:shd w:val="clear" w:color="auto" w:fill="auto"/>
            <w:vAlign w:val="center"/>
            <w:hideMark/>
          </w:tcPr>
          <w:p w:rsidR="00611880" w:rsidRPr="00A1347C" w:rsidRDefault="00611880" w:rsidP="008B55C9">
            <w:pPr>
              <w:widowControl/>
              <w:spacing w:line="276" w:lineRule="auto"/>
              <w:jc w:val="center"/>
              <w:rPr>
                <w:rFonts w:asciiTheme="minorEastAsia" w:hAnsiTheme="minorEastAsia" w:cs="宋体"/>
                <w:kern w:val="0"/>
                <w:szCs w:val="21"/>
              </w:rPr>
            </w:pPr>
            <w:r w:rsidRPr="00A1347C">
              <w:rPr>
                <w:rFonts w:asciiTheme="minorEastAsia" w:hAnsiTheme="minorEastAsia" w:cs="宋体" w:hint="eastAsia"/>
                <w:kern w:val="0"/>
                <w:szCs w:val="21"/>
              </w:rPr>
              <w:t>与评标有关的规模、技术标准</w:t>
            </w:r>
          </w:p>
        </w:tc>
        <w:tc>
          <w:tcPr>
            <w:tcW w:w="1802" w:type="dxa"/>
            <w:tcBorders>
              <w:top w:val="nil"/>
              <w:left w:val="nil"/>
              <w:bottom w:val="single" w:sz="4" w:space="0" w:color="auto"/>
              <w:right w:val="single" w:sz="4" w:space="0" w:color="auto"/>
            </w:tcBorders>
            <w:shd w:val="clear" w:color="auto" w:fill="auto"/>
            <w:vAlign w:val="center"/>
            <w:hideMark/>
          </w:tcPr>
          <w:p w:rsidR="00611880" w:rsidRPr="00A1347C" w:rsidRDefault="00611880" w:rsidP="008B55C9">
            <w:pPr>
              <w:widowControl/>
              <w:spacing w:line="276" w:lineRule="auto"/>
              <w:jc w:val="center"/>
              <w:rPr>
                <w:rFonts w:asciiTheme="minorEastAsia" w:hAnsiTheme="minorEastAsia" w:cs="宋体"/>
                <w:kern w:val="0"/>
                <w:szCs w:val="21"/>
              </w:rPr>
            </w:pPr>
            <w:r w:rsidRPr="00A1347C">
              <w:rPr>
                <w:rFonts w:asciiTheme="minorEastAsia" w:hAnsiTheme="minorEastAsia" w:cs="宋体" w:hint="eastAsia"/>
                <w:kern w:val="0"/>
                <w:szCs w:val="21"/>
              </w:rPr>
              <w:t>提供的证明资料</w:t>
            </w:r>
          </w:p>
        </w:tc>
      </w:tr>
      <w:tr w:rsidR="00611880" w:rsidRPr="00A1347C" w:rsidTr="008B55C9">
        <w:trPr>
          <w:trHeight w:val="871"/>
          <w:jc w:val="center"/>
        </w:trPr>
        <w:tc>
          <w:tcPr>
            <w:tcW w:w="1272" w:type="dxa"/>
            <w:vMerge w:val="restart"/>
            <w:tcBorders>
              <w:top w:val="nil"/>
              <w:left w:val="single" w:sz="4" w:space="0" w:color="auto"/>
              <w:bottom w:val="single" w:sz="4" w:space="0" w:color="000000"/>
              <w:right w:val="single" w:sz="4" w:space="0" w:color="auto"/>
            </w:tcBorders>
            <w:shd w:val="clear" w:color="auto" w:fill="auto"/>
            <w:vAlign w:val="center"/>
            <w:hideMark/>
          </w:tcPr>
          <w:p w:rsidR="00611880" w:rsidRPr="00A1347C" w:rsidRDefault="00611880" w:rsidP="008B55C9">
            <w:pPr>
              <w:widowControl/>
              <w:spacing w:line="276" w:lineRule="auto"/>
              <w:jc w:val="center"/>
              <w:rPr>
                <w:rFonts w:asciiTheme="minorEastAsia" w:hAnsiTheme="minorEastAsia" w:cs="宋体"/>
                <w:kern w:val="0"/>
                <w:szCs w:val="21"/>
              </w:rPr>
            </w:pPr>
            <w:r w:rsidRPr="000C4561">
              <w:rPr>
                <w:rFonts w:ascii="宋体" w:hAnsi="宋体" w:hint="eastAsia"/>
              </w:rPr>
              <w:t>中交公路规划设计院有限公司</w:t>
            </w:r>
          </w:p>
        </w:tc>
        <w:tc>
          <w:tcPr>
            <w:tcW w:w="763" w:type="dxa"/>
            <w:vMerge w:val="restart"/>
            <w:tcBorders>
              <w:top w:val="nil"/>
              <w:left w:val="single" w:sz="4" w:space="0" w:color="auto"/>
              <w:right w:val="single" w:sz="4" w:space="0" w:color="auto"/>
            </w:tcBorders>
            <w:shd w:val="clear" w:color="auto" w:fill="auto"/>
            <w:vAlign w:val="center"/>
            <w:hideMark/>
          </w:tcPr>
          <w:p w:rsidR="00611880" w:rsidRPr="00A1347C" w:rsidRDefault="00611880" w:rsidP="008B55C9">
            <w:pPr>
              <w:widowControl/>
              <w:spacing w:line="276" w:lineRule="auto"/>
              <w:jc w:val="center"/>
              <w:rPr>
                <w:rFonts w:asciiTheme="minorEastAsia" w:hAnsiTheme="minorEastAsia" w:cs="宋体"/>
                <w:kern w:val="0"/>
                <w:szCs w:val="21"/>
              </w:rPr>
            </w:pPr>
            <w:r w:rsidRPr="00A1347C">
              <w:rPr>
                <w:rFonts w:asciiTheme="minorEastAsia" w:hAnsiTheme="minorEastAsia" w:cs="宋体" w:hint="eastAsia"/>
                <w:kern w:val="0"/>
                <w:szCs w:val="21"/>
              </w:rPr>
              <w:t>勘察</w:t>
            </w:r>
          </w:p>
        </w:tc>
        <w:tc>
          <w:tcPr>
            <w:tcW w:w="1976" w:type="dxa"/>
            <w:tcBorders>
              <w:top w:val="nil"/>
              <w:left w:val="nil"/>
              <w:bottom w:val="single" w:sz="4" w:space="0" w:color="auto"/>
              <w:right w:val="single" w:sz="4" w:space="0" w:color="auto"/>
            </w:tcBorders>
            <w:shd w:val="clear" w:color="auto" w:fill="auto"/>
            <w:vAlign w:val="center"/>
            <w:hideMark/>
          </w:tcPr>
          <w:p w:rsidR="00611880" w:rsidRPr="00A1347C" w:rsidRDefault="00611880" w:rsidP="008B55C9">
            <w:pPr>
              <w:widowControl/>
              <w:spacing w:line="276" w:lineRule="auto"/>
              <w:jc w:val="center"/>
              <w:rPr>
                <w:rFonts w:asciiTheme="minorEastAsia" w:hAnsiTheme="minorEastAsia" w:cs="宋体"/>
                <w:kern w:val="0"/>
                <w:szCs w:val="21"/>
              </w:rPr>
            </w:pPr>
            <w:r w:rsidRPr="00A1347C">
              <w:rPr>
                <w:rFonts w:asciiTheme="minorEastAsia" w:hAnsiTheme="minorEastAsia" w:cs="宋体" w:hint="eastAsia"/>
                <w:kern w:val="0"/>
                <w:szCs w:val="21"/>
              </w:rPr>
              <w:t>广东省公路建设有限公司</w:t>
            </w:r>
          </w:p>
        </w:tc>
        <w:tc>
          <w:tcPr>
            <w:tcW w:w="2524" w:type="dxa"/>
            <w:tcBorders>
              <w:top w:val="nil"/>
              <w:left w:val="nil"/>
              <w:bottom w:val="single" w:sz="4" w:space="0" w:color="auto"/>
              <w:right w:val="single" w:sz="4" w:space="0" w:color="auto"/>
            </w:tcBorders>
            <w:shd w:val="clear" w:color="auto" w:fill="auto"/>
            <w:vAlign w:val="center"/>
            <w:hideMark/>
          </w:tcPr>
          <w:p w:rsidR="00611880" w:rsidRPr="00A1347C" w:rsidRDefault="00611880" w:rsidP="008B55C9">
            <w:pPr>
              <w:widowControl/>
              <w:spacing w:line="276" w:lineRule="auto"/>
              <w:jc w:val="center"/>
              <w:rPr>
                <w:rFonts w:asciiTheme="minorEastAsia" w:hAnsiTheme="minorEastAsia" w:cs="宋体"/>
                <w:kern w:val="0"/>
                <w:szCs w:val="21"/>
              </w:rPr>
            </w:pPr>
            <w:r w:rsidRPr="00A1347C">
              <w:rPr>
                <w:rFonts w:asciiTheme="minorEastAsia" w:hAnsiTheme="minorEastAsia" w:cs="宋体" w:hint="eastAsia"/>
                <w:kern w:val="0"/>
                <w:szCs w:val="21"/>
              </w:rPr>
              <w:t>黄茅海跨海通道工程勘察设计A2标</w:t>
            </w:r>
          </w:p>
        </w:tc>
        <w:tc>
          <w:tcPr>
            <w:tcW w:w="1856" w:type="dxa"/>
            <w:tcBorders>
              <w:top w:val="nil"/>
              <w:left w:val="nil"/>
              <w:bottom w:val="single" w:sz="4" w:space="0" w:color="auto"/>
              <w:right w:val="single" w:sz="4" w:space="0" w:color="auto"/>
            </w:tcBorders>
            <w:shd w:val="clear" w:color="auto" w:fill="auto"/>
            <w:vAlign w:val="center"/>
            <w:hideMark/>
          </w:tcPr>
          <w:p w:rsidR="00611880" w:rsidRPr="00A1347C" w:rsidRDefault="00611880" w:rsidP="008B55C9">
            <w:pPr>
              <w:widowControl/>
              <w:spacing w:line="276" w:lineRule="auto"/>
              <w:jc w:val="center"/>
              <w:rPr>
                <w:rFonts w:asciiTheme="minorEastAsia" w:hAnsiTheme="minorEastAsia" w:cs="宋体"/>
                <w:kern w:val="0"/>
                <w:szCs w:val="21"/>
              </w:rPr>
            </w:pPr>
            <w:r w:rsidRPr="00A1347C">
              <w:rPr>
                <w:rFonts w:asciiTheme="minorEastAsia" w:hAnsiTheme="minorEastAsia" w:cs="宋体" w:hint="eastAsia"/>
                <w:kern w:val="0"/>
                <w:szCs w:val="21"/>
              </w:rPr>
              <w:t>全长24.75公里，高速公路，连续桥梁9.84公里</w:t>
            </w:r>
          </w:p>
        </w:tc>
        <w:tc>
          <w:tcPr>
            <w:tcW w:w="1802" w:type="dxa"/>
            <w:tcBorders>
              <w:top w:val="nil"/>
              <w:left w:val="nil"/>
              <w:bottom w:val="single" w:sz="4" w:space="0" w:color="auto"/>
              <w:right w:val="single" w:sz="4" w:space="0" w:color="auto"/>
            </w:tcBorders>
            <w:shd w:val="clear" w:color="auto" w:fill="auto"/>
            <w:vAlign w:val="center"/>
            <w:hideMark/>
          </w:tcPr>
          <w:p w:rsidR="00611880" w:rsidRPr="00A1347C" w:rsidRDefault="00611880" w:rsidP="008B55C9">
            <w:pPr>
              <w:widowControl/>
              <w:spacing w:line="276" w:lineRule="auto"/>
              <w:jc w:val="left"/>
              <w:rPr>
                <w:rFonts w:asciiTheme="minorEastAsia" w:hAnsiTheme="minorEastAsia" w:cs="宋体"/>
                <w:kern w:val="0"/>
                <w:szCs w:val="21"/>
              </w:rPr>
            </w:pPr>
            <w:r w:rsidRPr="00A1347C">
              <w:rPr>
                <w:rFonts w:asciiTheme="minorEastAsia" w:hAnsiTheme="minorEastAsia" w:cs="宋体" w:hint="eastAsia"/>
                <w:kern w:val="0"/>
                <w:szCs w:val="21"/>
              </w:rPr>
              <w:t>批复、合同、履约证明、勘察报告扉页</w:t>
            </w:r>
          </w:p>
        </w:tc>
      </w:tr>
      <w:tr w:rsidR="00611880" w:rsidRPr="00A1347C" w:rsidTr="008B55C9">
        <w:trPr>
          <w:trHeight w:val="871"/>
          <w:jc w:val="center"/>
        </w:trPr>
        <w:tc>
          <w:tcPr>
            <w:tcW w:w="1272" w:type="dxa"/>
            <w:vMerge/>
            <w:tcBorders>
              <w:top w:val="nil"/>
              <w:left w:val="single" w:sz="4" w:space="0" w:color="auto"/>
              <w:bottom w:val="single" w:sz="4" w:space="0" w:color="000000"/>
              <w:right w:val="single" w:sz="4" w:space="0" w:color="auto"/>
            </w:tcBorders>
            <w:vAlign w:val="center"/>
            <w:hideMark/>
          </w:tcPr>
          <w:p w:rsidR="00611880" w:rsidRPr="00A1347C" w:rsidRDefault="00611880" w:rsidP="008B55C9">
            <w:pPr>
              <w:widowControl/>
              <w:spacing w:line="276" w:lineRule="auto"/>
              <w:jc w:val="left"/>
              <w:rPr>
                <w:rFonts w:asciiTheme="minorEastAsia" w:hAnsiTheme="minorEastAsia" w:cs="宋体"/>
                <w:kern w:val="0"/>
                <w:szCs w:val="21"/>
              </w:rPr>
            </w:pPr>
          </w:p>
        </w:tc>
        <w:tc>
          <w:tcPr>
            <w:tcW w:w="763" w:type="dxa"/>
            <w:vMerge/>
            <w:tcBorders>
              <w:left w:val="single" w:sz="4" w:space="0" w:color="auto"/>
              <w:right w:val="single" w:sz="4" w:space="0" w:color="auto"/>
            </w:tcBorders>
            <w:vAlign w:val="center"/>
            <w:hideMark/>
          </w:tcPr>
          <w:p w:rsidR="00611880" w:rsidRPr="00A1347C" w:rsidRDefault="00611880" w:rsidP="008B55C9">
            <w:pPr>
              <w:widowControl/>
              <w:spacing w:line="276" w:lineRule="auto"/>
              <w:jc w:val="left"/>
              <w:rPr>
                <w:rFonts w:asciiTheme="minorEastAsia" w:hAnsiTheme="minorEastAsia" w:cs="宋体"/>
                <w:kern w:val="0"/>
                <w:szCs w:val="21"/>
              </w:rPr>
            </w:pPr>
          </w:p>
        </w:tc>
        <w:tc>
          <w:tcPr>
            <w:tcW w:w="1976" w:type="dxa"/>
            <w:tcBorders>
              <w:top w:val="nil"/>
              <w:left w:val="nil"/>
              <w:bottom w:val="single" w:sz="4" w:space="0" w:color="auto"/>
              <w:right w:val="single" w:sz="4" w:space="0" w:color="auto"/>
            </w:tcBorders>
            <w:shd w:val="clear" w:color="auto" w:fill="auto"/>
            <w:vAlign w:val="center"/>
            <w:hideMark/>
          </w:tcPr>
          <w:p w:rsidR="00611880" w:rsidRPr="00A1347C" w:rsidRDefault="00611880" w:rsidP="008B55C9">
            <w:pPr>
              <w:widowControl/>
              <w:spacing w:line="276" w:lineRule="auto"/>
              <w:jc w:val="center"/>
              <w:rPr>
                <w:rFonts w:asciiTheme="minorEastAsia" w:hAnsiTheme="minorEastAsia" w:cs="宋体"/>
                <w:kern w:val="0"/>
                <w:szCs w:val="21"/>
              </w:rPr>
            </w:pPr>
            <w:r w:rsidRPr="00A1347C">
              <w:rPr>
                <w:rFonts w:asciiTheme="minorEastAsia" w:hAnsiTheme="minorEastAsia" w:cs="宋体" w:hint="eastAsia"/>
                <w:kern w:val="0"/>
                <w:szCs w:val="21"/>
              </w:rPr>
              <w:t>深中通产管理中心</w:t>
            </w:r>
          </w:p>
        </w:tc>
        <w:tc>
          <w:tcPr>
            <w:tcW w:w="2524" w:type="dxa"/>
            <w:tcBorders>
              <w:top w:val="nil"/>
              <w:left w:val="nil"/>
              <w:bottom w:val="single" w:sz="4" w:space="0" w:color="auto"/>
              <w:right w:val="single" w:sz="4" w:space="0" w:color="auto"/>
            </w:tcBorders>
            <w:shd w:val="clear" w:color="auto" w:fill="auto"/>
            <w:vAlign w:val="center"/>
            <w:hideMark/>
          </w:tcPr>
          <w:p w:rsidR="00611880" w:rsidRPr="00A1347C" w:rsidRDefault="00611880" w:rsidP="008B55C9">
            <w:pPr>
              <w:widowControl/>
              <w:spacing w:line="276" w:lineRule="auto"/>
              <w:jc w:val="center"/>
              <w:rPr>
                <w:rFonts w:asciiTheme="minorEastAsia" w:hAnsiTheme="minorEastAsia" w:cs="宋体"/>
                <w:kern w:val="0"/>
                <w:szCs w:val="21"/>
              </w:rPr>
            </w:pPr>
            <w:r w:rsidRPr="00A1347C">
              <w:rPr>
                <w:rFonts w:asciiTheme="minorEastAsia" w:hAnsiTheme="minorEastAsia" w:cs="宋体" w:hint="eastAsia"/>
                <w:kern w:val="0"/>
                <w:szCs w:val="21"/>
              </w:rPr>
              <w:t>深圳至中山跨江通道项目勘察设计</w:t>
            </w:r>
          </w:p>
        </w:tc>
        <w:tc>
          <w:tcPr>
            <w:tcW w:w="1856" w:type="dxa"/>
            <w:tcBorders>
              <w:top w:val="nil"/>
              <w:left w:val="nil"/>
              <w:bottom w:val="single" w:sz="4" w:space="0" w:color="auto"/>
              <w:right w:val="single" w:sz="4" w:space="0" w:color="auto"/>
            </w:tcBorders>
            <w:shd w:val="clear" w:color="auto" w:fill="auto"/>
            <w:vAlign w:val="center"/>
            <w:hideMark/>
          </w:tcPr>
          <w:p w:rsidR="00611880" w:rsidRPr="00A1347C" w:rsidRDefault="00611880" w:rsidP="008B55C9">
            <w:pPr>
              <w:widowControl/>
              <w:spacing w:line="276" w:lineRule="auto"/>
              <w:jc w:val="center"/>
              <w:rPr>
                <w:rFonts w:asciiTheme="minorEastAsia" w:hAnsiTheme="minorEastAsia" w:cs="宋体"/>
                <w:kern w:val="0"/>
                <w:szCs w:val="21"/>
              </w:rPr>
            </w:pPr>
            <w:r w:rsidRPr="00A1347C">
              <w:rPr>
                <w:rFonts w:asciiTheme="minorEastAsia" w:hAnsiTheme="minorEastAsia" w:cs="宋体" w:hint="eastAsia"/>
                <w:kern w:val="0"/>
                <w:szCs w:val="21"/>
              </w:rPr>
              <w:t>全长23.914公里，高速公路，连续桥梁10.146公里</w:t>
            </w:r>
          </w:p>
        </w:tc>
        <w:tc>
          <w:tcPr>
            <w:tcW w:w="1802" w:type="dxa"/>
            <w:tcBorders>
              <w:top w:val="nil"/>
              <w:left w:val="nil"/>
              <w:bottom w:val="single" w:sz="4" w:space="0" w:color="auto"/>
              <w:right w:val="single" w:sz="4" w:space="0" w:color="auto"/>
            </w:tcBorders>
            <w:shd w:val="clear" w:color="auto" w:fill="auto"/>
            <w:vAlign w:val="center"/>
            <w:hideMark/>
          </w:tcPr>
          <w:p w:rsidR="00611880" w:rsidRPr="00A1347C" w:rsidRDefault="00611880" w:rsidP="008B55C9">
            <w:pPr>
              <w:widowControl/>
              <w:spacing w:line="276" w:lineRule="auto"/>
              <w:jc w:val="left"/>
              <w:rPr>
                <w:rFonts w:asciiTheme="minorEastAsia" w:hAnsiTheme="minorEastAsia" w:cs="宋体"/>
                <w:kern w:val="0"/>
                <w:szCs w:val="21"/>
              </w:rPr>
            </w:pPr>
            <w:r w:rsidRPr="00A1347C">
              <w:rPr>
                <w:rFonts w:asciiTheme="minorEastAsia" w:hAnsiTheme="minorEastAsia" w:cs="宋体" w:hint="eastAsia"/>
                <w:kern w:val="0"/>
                <w:szCs w:val="21"/>
              </w:rPr>
              <w:t>批复、合同、勘察报告扉页</w:t>
            </w:r>
          </w:p>
        </w:tc>
      </w:tr>
      <w:tr w:rsidR="00611880" w:rsidRPr="00A1347C" w:rsidTr="008B55C9">
        <w:trPr>
          <w:trHeight w:val="871"/>
          <w:jc w:val="center"/>
        </w:trPr>
        <w:tc>
          <w:tcPr>
            <w:tcW w:w="1272" w:type="dxa"/>
            <w:vMerge/>
            <w:tcBorders>
              <w:top w:val="nil"/>
              <w:left w:val="single" w:sz="4" w:space="0" w:color="auto"/>
              <w:bottom w:val="single" w:sz="4" w:space="0" w:color="000000"/>
              <w:right w:val="single" w:sz="4" w:space="0" w:color="auto"/>
            </w:tcBorders>
            <w:vAlign w:val="center"/>
            <w:hideMark/>
          </w:tcPr>
          <w:p w:rsidR="00611880" w:rsidRPr="00A1347C" w:rsidRDefault="00611880" w:rsidP="008B55C9">
            <w:pPr>
              <w:widowControl/>
              <w:spacing w:line="276" w:lineRule="auto"/>
              <w:jc w:val="left"/>
              <w:rPr>
                <w:rFonts w:asciiTheme="minorEastAsia" w:hAnsiTheme="minorEastAsia" w:cs="宋体"/>
                <w:kern w:val="0"/>
                <w:szCs w:val="21"/>
              </w:rPr>
            </w:pPr>
          </w:p>
        </w:tc>
        <w:tc>
          <w:tcPr>
            <w:tcW w:w="763" w:type="dxa"/>
            <w:vMerge/>
            <w:tcBorders>
              <w:left w:val="single" w:sz="4" w:space="0" w:color="auto"/>
              <w:bottom w:val="single" w:sz="4" w:space="0" w:color="auto"/>
              <w:right w:val="single" w:sz="4" w:space="0" w:color="auto"/>
            </w:tcBorders>
            <w:vAlign w:val="center"/>
            <w:hideMark/>
          </w:tcPr>
          <w:p w:rsidR="00611880" w:rsidRPr="00A1347C" w:rsidRDefault="00611880" w:rsidP="008B55C9">
            <w:pPr>
              <w:widowControl/>
              <w:spacing w:line="276" w:lineRule="auto"/>
              <w:jc w:val="left"/>
              <w:rPr>
                <w:rFonts w:asciiTheme="minorEastAsia" w:hAnsiTheme="minorEastAsia" w:cs="宋体"/>
                <w:kern w:val="0"/>
                <w:szCs w:val="21"/>
              </w:rPr>
            </w:pPr>
          </w:p>
        </w:tc>
        <w:tc>
          <w:tcPr>
            <w:tcW w:w="1976" w:type="dxa"/>
            <w:tcBorders>
              <w:top w:val="nil"/>
              <w:left w:val="nil"/>
              <w:bottom w:val="single" w:sz="4" w:space="0" w:color="auto"/>
              <w:right w:val="single" w:sz="4" w:space="0" w:color="auto"/>
            </w:tcBorders>
            <w:shd w:val="clear" w:color="auto" w:fill="auto"/>
            <w:vAlign w:val="center"/>
            <w:hideMark/>
          </w:tcPr>
          <w:p w:rsidR="00611880" w:rsidRPr="00A1347C" w:rsidRDefault="00611880" w:rsidP="008B55C9">
            <w:pPr>
              <w:widowControl/>
              <w:spacing w:line="276" w:lineRule="auto"/>
              <w:jc w:val="center"/>
              <w:rPr>
                <w:rFonts w:asciiTheme="minorEastAsia" w:hAnsiTheme="minorEastAsia" w:cs="宋体"/>
                <w:kern w:val="0"/>
                <w:szCs w:val="21"/>
              </w:rPr>
            </w:pPr>
            <w:r w:rsidRPr="00A1347C">
              <w:rPr>
                <w:rFonts w:asciiTheme="minorEastAsia" w:hAnsiTheme="minorEastAsia" w:cs="宋体" w:hint="eastAsia"/>
                <w:kern w:val="0"/>
                <w:szCs w:val="21"/>
              </w:rPr>
              <w:t>舟山市大桥建设管理局</w:t>
            </w:r>
          </w:p>
        </w:tc>
        <w:tc>
          <w:tcPr>
            <w:tcW w:w="2524" w:type="dxa"/>
            <w:tcBorders>
              <w:top w:val="nil"/>
              <w:left w:val="nil"/>
              <w:bottom w:val="single" w:sz="4" w:space="0" w:color="auto"/>
              <w:right w:val="single" w:sz="4" w:space="0" w:color="auto"/>
            </w:tcBorders>
            <w:shd w:val="clear" w:color="auto" w:fill="auto"/>
            <w:vAlign w:val="center"/>
            <w:hideMark/>
          </w:tcPr>
          <w:p w:rsidR="00611880" w:rsidRPr="00A1347C" w:rsidRDefault="00611880" w:rsidP="008B55C9">
            <w:pPr>
              <w:widowControl/>
              <w:spacing w:line="276" w:lineRule="auto"/>
              <w:jc w:val="center"/>
              <w:rPr>
                <w:rFonts w:asciiTheme="minorEastAsia" w:hAnsiTheme="minorEastAsia" w:cs="宋体"/>
                <w:kern w:val="0"/>
                <w:szCs w:val="21"/>
              </w:rPr>
            </w:pPr>
            <w:r w:rsidRPr="00A1347C">
              <w:rPr>
                <w:rFonts w:asciiTheme="minorEastAsia" w:hAnsiTheme="minorEastAsia" w:cs="宋体" w:hint="eastAsia"/>
                <w:kern w:val="0"/>
                <w:szCs w:val="21"/>
              </w:rPr>
              <w:t>宁波舟山港主通道（鱼山石化疏港公路）勘察设计</w:t>
            </w:r>
          </w:p>
        </w:tc>
        <w:tc>
          <w:tcPr>
            <w:tcW w:w="1856" w:type="dxa"/>
            <w:tcBorders>
              <w:top w:val="nil"/>
              <w:left w:val="nil"/>
              <w:bottom w:val="single" w:sz="4" w:space="0" w:color="auto"/>
              <w:right w:val="single" w:sz="4" w:space="0" w:color="auto"/>
            </w:tcBorders>
            <w:shd w:val="clear" w:color="auto" w:fill="auto"/>
            <w:vAlign w:val="center"/>
            <w:hideMark/>
          </w:tcPr>
          <w:p w:rsidR="00611880" w:rsidRPr="00A1347C" w:rsidRDefault="00611880" w:rsidP="008B55C9">
            <w:pPr>
              <w:widowControl/>
              <w:spacing w:line="276" w:lineRule="auto"/>
              <w:jc w:val="center"/>
              <w:rPr>
                <w:rFonts w:asciiTheme="minorEastAsia" w:hAnsiTheme="minorEastAsia" w:cs="宋体"/>
                <w:kern w:val="0"/>
                <w:szCs w:val="21"/>
              </w:rPr>
            </w:pPr>
            <w:r w:rsidRPr="00A1347C">
              <w:rPr>
                <w:rFonts w:asciiTheme="minorEastAsia" w:hAnsiTheme="minorEastAsia" w:cs="宋体" w:hint="eastAsia"/>
                <w:kern w:val="0"/>
                <w:szCs w:val="21"/>
              </w:rPr>
              <w:t>全长25.659公里，高速公路，连续桥梁16.3公里</w:t>
            </w:r>
          </w:p>
        </w:tc>
        <w:tc>
          <w:tcPr>
            <w:tcW w:w="1802" w:type="dxa"/>
            <w:tcBorders>
              <w:top w:val="nil"/>
              <w:left w:val="nil"/>
              <w:bottom w:val="single" w:sz="4" w:space="0" w:color="auto"/>
              <w:right w:val="single" w:sz="4" w:space="0" w:color="auto"/>
            </w:tcBorders>
            <w:shd w:val="clear" w:color="auto" w:fill="auto"/>
            <w:vAlign w:val="center"/>
            <w:hideMark/>
          </w:tcPr>
          <w:p w:rsidR="00611880" w:rsidRPr="00A1347C" w:rsidRDefault="00611880" w:rsidP="008B55C9">
            <w:pPr>
              <w:widowControl/>
              <w:spacing w:line="276" w:lineRule="auto"/>
              <w:jc w:val="left"/>
              <w:rPr>
                <w:rFonts w:asciiTheme="minorEastAsia" w:hAnsiTheme="minorEastAsia" w:cs="宋体"/>
                <w:kern w:val="0"/>
                <w:szCs w:val="21"/>
              </w:rPr>
            </w:pPr>
            <w:r w:rsidRPr="00A1347C">
              <w:rPr>
                <w:rFonts w:asciiTheme="minorEastAsia" w:hAnsiTheme="minorEastAsia" w:cs="宋体" w:hint="eastAsia"/>
                <w:kern w:val="0"/>
                <w:szCs w:val="21"/>
              </w:rPr>
              <w:t>批复、合同、履约证明、勘察报告扉页</w:t>
            </w:r>
          </w:p>
        </w:tc>
      </w:tr>
      <w:tr w:rsidR="00611880" w:rsidRPr="00A1347C" w:rsidTr="008B55C9">
        <w:trPr>
          <w:trHeight w:val="871"/>
          <w:jc w:val="center"/>
        </w:trPr>
        <w:tc>
          <w:tcPr>
            <w:tcW w:w="1272" w:type="dxa"/>
            <w:vMerge/>
            <w:tcBorders>
              <w:top w:val="nil"/>
              <w:left w:val="single" w:sz="4" w:space="0" w:color="auto"/>
              <w:bottom w:val="single" w:sz="4" w:space="0" w:color="000000"/>
              <w:right w:val="single" w:sz="4" w:space="0" w:color="auto"/>
            </w:tcBorders>
            <w:vAlign w:val="center"/>
            <w:hideMark/>
          </w:tcPr>
          <w:p w:rsidR="00611880" w:rsidRPr="00A1347C" w:rsidRDefault="00611880" w:rsidP="008B55C9">
            <w:pPr>
              <w:widowControl/>
              <w:spacing w:line="276" w:lineRule="auto"/>
              <w:jc w:val="left"/>
              <w:rPr>
                <w:rFonts w:asciiTheme="minorEastAsia" w:hAnsiTheme="minorEastAsia" w:cs="宋体"/>
                <w:kern w:val="0"/>
                <w:szCs w:val="21"/>
              </w:rPr>
            </w:pPr>
          </w:p>
        </w:tc>
        <w:tc>
          <w:tcPr>
            <w:tcW w:w="763" w:type="dxa"/>
            <w:vMerge w:val="restart"/>
            <w:tcBorders>
              <w:top w:val="nil"/>
              <w:left w:val="single" w:sz="4" w:space="0" w:color="auto"/>
              <w:bottom w:val="single" w:sz="4" w:space="0" w:color="auto"/>
              <w:right w:val="single" w:sz="4" w:space="0" w:color="auto"/>
            </w:tcBorders>
            <w:shd w:val="clear" w:color="auto" w:fill="auto"/>
            <w:vAlign w:val="center"/>
            <w:hideMark/>
          </w:tcPr>
          <w:p w:rsidR="00611880" w:rsidRPr="00A1347C" w:rsidRDefault="00611880" w:rsidP="008B55C9">
            <w:pPr>
              <w:widowControl/>
              <w:spacing w:line="276" w:lineRule="auto"/>
              <w:jc w:val="center"/>
              <w:rPr>
                <w:rFonts w:asciiTheme="minorEastAsia" w:hAnsiTheme="minorEastAsia" w:cs="宋体"/>
                <w:kern w:val="0"/>
                <w:szCs w:val="21"/>
              </w:rPr>
            </w:pPr>
            <w:r w:rsidRPr="00A1347C">
              <w:rPr>
                <w:rFonts w:asciiTheme="minorEastAsia" w:hAnsiTheme="minorEastAsia" w:cs="宋体" w:hint="eastAsia"/>
                <w:kern w:val="0"/>
                <w:szCs w:val="21"/>
              </w:rPr>
              <w:t>设计</w:t>
            </w:r>
          </w:p>
        </w:tc>
        <w:tc>
          <w:tcPr>
            <w:tcW w:w="1976" w:type="dxa"/>
            <w:tcBorders>
              <w:top w:val="nil"/>
              <w:left w:val="nil"/>
              <w:bottom w:val="single" w:sz="4" w:space="0" w:color="auto"/>
              <w:right w:val="single" w:sz="4" w:space="0" w:color="auto"/>
            </w:tcBorders>
            <w:shd w:val="clear" w:color="auto" w:fill="auto"/>
            <w:vAlign w:val="center"/>
            <w:hideMark/>
          </w:tcPr>
          <w:p w:rsidR="00611880" w:rsidRPr="00A1347C" w:rsidRDefault="00611880" w:rsidP="008B55C9">
            <w:pPr>
              <w:widowControl/>
              <w:spacing w:line="276" w:lineRule="auto"/>
              <w:jc w:val="center"/>
              <w:rPr>
                <w:rFonts w:asciiTheme="minorEastAsia" w:hAnsiTheme="minorEastAsia" w:cs="宋体"/>
                <w:kern w:val="0"/>
                <w:szCs w:val="21"/>
              </w:rPr>
            </w:pPr>
            <w:r w:rsidRPr="00A1347C">
              <w:rPr>
                <w:rFonts w:asciiTheme="minorEastAsia" w:hAnsiTheme="minorEastAsia" w:cs="宋体" w:hint="eastAsia"/>
                <w:kern w:val="0"/>
                <w:szCs w:val="21"/>
              </w:rPr>
              <w:t>广东省公路建设有限公司</w:t>
            </w:r>
          </w:p>
        </w:tc>
        <w:tc>
          <w:tcPr>
            <w:tcW w:w="2524" w:type="dxa"/>
            <w:tcBorders>
              <w:top w:val="nil"/>
              <w:left w:val="nil"/>
              <w:bottom w:val="single" w:sz="4" w:space="0" w:color="auto"/>
              <w:right w:val="single" w:sz="4" w:space="0" w:color="auto"/>
            </w:tcBorders>
            <w:shd w:val="clear" w:color="auto" w:fill="auto"/>
            <w:vAlign w:val="center"/>
            <w:hideMark/>
          </w:tcPr>
          <w:p w:rsidR="00611880" w:rsidRPr="00A1347C" w:rsidRDefault="00611880" w:rsidP="008B55C9">
            <w:pPr>
              <w:widowControl/>
              <w:spacing w:line="276" w:lineRule="auto"/>
              <w:jc w:val="center"/>
              <w:rPr>
                <w:rFonts w:asciiTheme="minorEastAsia" w:hAnsiTheme="minorEastAsia" w:cs="宋体"/>
                <w:kern w:val="0"/>
                <w:szCs w:val="21"/>
              </w:rPr>
            </w:pPr>
            <w:r w:rsidRPr="00A1347C">
              <w:rPr>
                <w:rFonts w:asciiTheme="minorEastAsia" w:hAnsiTheme="minorEastAsia" w:cs="宋体" w:hint="eastAsia"/>
                <w:kern w:val="0"/>
                <w:szCs w:val="21"/>
              </w:rPr>
              <w:t>黄茅海跨海通道工程勘察设计A2标</w:t>
            </w:r>
          </w:p>
        </w:tc>
        <w:tc>
          <w:tcPr>
            <w:tcW w:w="1856" w:type="dxa"/>
            <w:tcBorders>
              <w:top w:val="nil"/>
              <w:left w:val="nil"/>
              <w:bottom w:val="single" w:sz="4" w:space="0" w:color="auto"/>
              <w:right w:val="single" w:sz="4" w:space="0" w:color="auto"/>
            </w:tcBorders>
            <w:shd w:val="clear" w:color="auto" w:fill="auto"/>
            <w:vAlign w:val="center"/>
            <w:hideMark/>
          </w:tcPr>
          <w:p w:rsidR="00611880" w:rsidRPr="00A1347C" w:rsidRDefault="00611880" w:rsidP="008B55C9">
            <w:pPr>
              <w:widowControl/>
              <w:spacing w:line="276" w:lineRule="auto"/>
              <w:jc w:val="center"/>
              <w:rPr>
                <w:rFonts w:asciiTheme="minorEastAsia" w:hAnsiTheme="minorEastAsia" w:cs="宋体"/>
                <w:kern w:val="0"/>
                <w:szCs w:val="21"/>
              </w:rPr>
            </w:pPr>
            <w:r w:rsidRPr="00A1347C">
              <w:rPr>
                <w:rFonts w:asciiTheme="minorEastAsia" w:hAnsiTheme="minorEastAsia" w:cs="宋体" w:hint="eastAsia"/>
                <w:kern w:val="0"/>
                <w:szCs w:val="21"/>
              </w:rPr>
              <w:t>全长24.75公里，高速公路，连续桥梁9.84公里</w:t>
            </w:r>
          </w:p>
        </w:tc>
        <w:tc>
          <w:tcPr>
            <w:tcW w:w="1802" w:type="dxa"/>
            <w:tcBorders>
              <w:top w:val="nil"/>
              <w:left w:val="nil"/>
              <w:bottom w:val="single" w:sz="4" w:space="0" w:color="auto"/>
              <w:right w:val="single" w:sz="4" w:space="0" w:color="auto"/>
            </w:tcBorders>
            <w:shd w:val="clear" w:color="auto" w:fill="auto"/>
            <w:vAlign w:val="center"/>
            <w:hideMark/>
          </w:tcPr>
          <w:p w:rsidR="00611880" w:rsidRPr="00A1347C" w:rsidRDefault="00611880" w:rsidP="008B55C9">
            <w:pPr>
              <w:widowControl/>
              <w:spacing w:line="276" w:lineRule="auto"/>
              <w:jc w:val="left"/>
              <w:rPr>
                <w:rFonts w:asciiTheme="minorEastAsia" w:hAnsiTheme="minorEastAsia" w:cs="宋体"/>
                <w:kern w:val="0"/>
                <w:szCs w:val="21"/>
              </w:rPr>
            </w:pPr>
            <w:r w:rsidRPr="00A1347C">
              <w:rPr>
                <w:rFonts w:asciiTheme="minorEastAsia" w:hAnsiTheme="minorEastAsia" w:cs="宋体" w:hint="eastAsia"/>
                <w:kern w:val="0"/>
                <w:szCs w:val="21"/>
              </w:rPr>
              <w:t>批复、合同、履约证明、勘察报告扉页</w:t>
            </w:r>
          </w:p>
        </w:tc>
      </w:tr>
      <w:tr w:rsidR="00611880" w:rsidRPr="00A1347C" w:rsidTr="008B55C9">
        <w:trPr>
          <w:trHeight w:val="871"/>
          <w:jc w:val="center"/>
        </w:trPr>
        <w:tc>
          <w:tcPr>
            <w:tcW w:w="1272" w:type="dxa"/>
            <w:vMerge/>
            <w:tcBorders>
              <w:top w:val="nil"/>
              <w:left w:val="single" w:sz="4" w:space="0" w:color="auto"/>
              <w:bottom w:val="single" w:sz="4" w:space="0" w:color="000000"/>
              <w:right w:val="single" w:sz="4" w:space="0" w:color="auto"/>
            </w:tcBorders>
            <w:vAlign w:val="center"/>
            <w:hideMark/>
          </w:tcPr>
          <w:p w:rsidR="00611880" w:rsidRPr="00A1347C" w:rsidRDefault="00611880" w:rsidP="008B55C9">
            <w:pPr>
              <w:widowControl/>
              <w:spacing w:line="276" w:lineRule="auto"/>
              <w:jc w:val="left"/>
              <w:rPr>
                <w:rFonts w:asciiTheme="minorEastAsia" w:hAnsiTheme="minorEastAsia" w:cs="宋体"/>
                <w:kern w:val="0"/>
                <w:szCs w:val="21"/>
              </w:rPr>
            </w:pPr>
          </w:p>
        </w:tc>
        <w:tc>
          <w:tcPr>
            <w:tcW w:w="763" w:type="dxa"/>
            <w:vMerge/>
            <w:tcBorders>
              <w:top w:val="nil"/>
              <w:left w:val="single" w:sz="4" w:space="0" w:color="auto"/>
              <w:bottom w:val="single" w:sz="4" w:space="0" w:color="auto"/>
              <w:right w:val="single" w:sz="4" w:space="0" w:color="auto"/>
            </w:tcBorders>
            <w:vAlign w:val="center"/>
            <w:hideMark/>
          </w:tcPr>
          <w:p w:rsidR="00611880" w:rsidRPr="00A1347C" w:rsidRDefault="00611880" w:rsidP="008B55C9">
            <w:pPr>
              <w:widowControl/>
              <w:spacing w:line="276" w:lineRule="auto"/>
              <w:jc w:val="left"/>
              <w:rPr>
                <w:rFonts w:asciiTheme="minorEastAsia" w:hAnsiTheme="minorEastAsia" w:cs="宋体"/>
                <w:kern w:val="0"/>
                <w:szCs w:val="21"/>
              </w:rPr>
            </w:pPr>
          </w:p>
        </w:tc>
        <w:tc>
          <w:tcPr>
            <w:tcW w:w="1976" w:type="dxa"/>
            <w:tcBorders>
              <w:top w:val="nil"/>
              <w:left w:val="nil"/>
              <w:bottom w:val="single" w:sz="4" w:space="0" w:color="auto"/>
              <w:right w:val="single" w:sz="4" w:space="0" w:color="auto"/>
            </w:tcBorders>
            <w:shd w:val="clear" w:color="auto" w:fill="auto"/>
            <w:vAlign w:val="center"/>
            <w:hideMark/>
          </w:tcPr>
          <w:p w:rsidR="00611880" w:rsidRPr="00A1347C" w:rsidRDefault="00611880" w:rsidP="008B55C9">
            <w:pPr>
              <w:widowControl/>
              <w:spacing w:line="276" w:lineRule="auto"/>
              <w:jc w:val="center"/>
              <w:rPr>
                <w:rFonts w:asciiTheme="minorEastAsia" w:hAnsiTheme="minorEastAsia" w:cs="宋体"/>
                <w:kern w:val="0"/>
                <w:szCs w:val="21"/>
              </w:rPr>
            </w:pPr>
            <w:r w:rsidRPr="00A1347C">
              <w:rPr>
                <w:rFonts w:asciiTheme="minorEastAsia" w:hAnsiTheme="minorEastAsia" w:cs="宋体" w:hint="eastAsia"/>
                <w:kern w:val="0"/>
                <w:szCs w:val="21"/>
              </w:rPr>
              <w:t>深中通产管理中心</w:t>
            </w:r>
          </w:p>
        </w:tc>
        <w:tc>
          <w:tcPr>
            <w:tcW w:w="2524" w:type="dxa"/>
            <w:tcBorders>
              <w:top w:val="nil"/>
              <w:left w:val="nil"/>
              <w:bottom w:val="single" w:sz="4" w:space="0" w:color="auto"/>
              <w:right w:val="single" w:sz="4" w:space="0" w:color="auto"/>
            </w:tcBorders>
            <w:shd w:val="clear" w:color="auto" w:fill="auto"/>
            <w:vAlign w:val="center"/>
            <w:hideMark/>
          </w:tcPr>
          <w:p w:rsidR="00611880" w:rsidRPr="00A1347C" w:rsidRDefault="00611880" w:rsidP="008B55C9">
            <w:pPr>
              <w:widowControl/>
              <w:spacing w:line="276" w:lineRule="auto"/>
              <w:jc w:val="center"/>
              <w:rPr>
                <w:rFonts w:asciiTheme="minorEastAsia" w:hAnsiTheme="minorEastAsia" w:cs="宋体"/>
                <w:kern w:val="0"/>
                <w:szCs w:val="21"/>
              </w:rPr>
            </w:pPr>
            <w:r w:rsidRPr="00A1347C">
              <w:rPr>
                <w:rFonts w:asciiTheme="minorEastAsia" w:hAnsiTheme="minorEastAsia" w:cs="宋体" w:hint="eastAsia"/>
                <w:kern w:val="0"/>
                <w:szCs w:val="21"/>
              </w:rPr>
              <w:t>深圳至中山跨江通道项目勘察设计</w:t>
            </w:r>
          </w:p>
        </w:tc>
        <w:tc>
          <w:tcPr>
            <w:tcW w:w="1856" w:type="dxa"/>
            <w:tcBorders>
              <w:top w:val="nil"/>
              <w:left w:val="nil"/>
              <w:bottom w:val="single" w:sz="4" w:space="0" w:color="auto"/>
              <w:right w:val="single" w:sz="4" w:space="0" w:color="auto"/>
            </w:tcBorders>
            <w:shd w:val="clear" w:color="auto" w:fill="auto"/>
            <w:vAlign w:val="center"/>
            <w:hideMark/>
          </w:tcPr>
          <w:p w:rsidR="00611880" w:rsidRPr="00A1347C" w:rsidRDefault="00611880" w:rsidP="008B55C9">
            <w:pPr>
              <w:widowControl/>
              <w:spacing w:line="276" w:lineRule="auto"/>
              <w:jc w:val="center"/>
              <w:rPr>
                <w:rFonts w:asciiTheme="minorEastAsia" w:hAnsiTheme="minorEastAsia" w:cs="宋体"/>
                <w:kern w:val="0"/>
                <w:szCs w:val="21"/>
              </w:rPr>
            </w:pPr>
            <w:r w:rsidRPr="00A1347C">
              <w:rPr>
                <w:rFonts w:asciiTheme="minorEastAsia" w:hAnsiTheme="minorEastAsia" w:cs="宋体" w:hint="eastAsia"/>
                <w:kern w:val="0"/>
                <w:szCs w:val="21"/>
              </w:rPr>
              <w:t>全长23.914公里，高速公路，连续桥梁10.146公里</w:t>
            </w:r>
          </w:p>
        </w:tc>
        <w:tc>
          <w:tcPr>
            <w:tcW w:w="1802" w:type="dxa"/>
            <w:tcBorders>
              <w:top w:val="nil"/>
              <w:left w:val="nil"/>
              <w:bottom w:val="single" w:sz="4" w:space="0" w:color="auto"/>
              <w:right w:val="single" w:sz="4" w:space="0" w:color="auto"/>
            </w:tcBorders>
            <w:shd w:val="clear" w:color="auto" w:fill="auto"/>
            <w:vAlign w:val="center"/>
            <w:hideMark/>
          </w:tcPr>
          <w:p w:rsidR="00611880" w:rsidRPr="00A1347C" w:rsidRDefault="00611880" w:rsidP="008B55C9">
            <w:pPr>
              <w:widowControl/>
              <w:spacing w:line="276" w:lineRule="auto"/>
              <w:jc w:val="left"/>
              <w:rPr>
                <w:rFonts w:asciiTheme="minorEastAsia" w:hAnsiTheme="minorEastAsia" w:cs="宋体"/>
                <w:kern w:val="0"/>
                <w:szCs w:val="21"/>
              </w:rPr>
            </w:pPr>
            <w:r w:rsidRPr="00A1347C">
              <w:rPr>
                <w:rFonts w:asciiTheme="minorEastAsia" w:hAnsiTheme="minorEastAsia" w:cs="宋体" w:hint="eastAsia"/>
                <w:kern w:val="0"/>
                <w:szCs w:val="21"/>
              </w:rPr>
              <w:t>批复、合同、勘察报告扉页</w:t>
            </w:r>
          </w:p>
        </w:tc>
      </w:tr>
      <w:tr w:rsidR="00611880" w:rsidRPr="00A1347C" w:rsidTr="008B55C9">
        <w:trPr>
          <w:trHeight w:val="581"/>
          <w:jc w:val="center"/>
        </w:trPr>
        <w:tc>
          <w:tcPr>
            <w:tcW w:w="1272" w:type="dxa"/>
            <w:vMerge/>
            <w:tcBorders>
              <w:top w:val="nil"/>
              <w:left w:val="single" w:sz="4" w:space="0" w:color="auto"/>
              <w:bottom w:val="single" w:sz="4" w:space="0" w:color="000000"/>
              <w:right w:val="single" w:sz="4" w:space="0" w:color="auto"/>
            </w:tcBorders>
            <w:vAlign w:val="center"/>
            <w:hideMark/>
          </w:tcPr>
          <w:p w:rsidR="00611880" w:rsidRPr="00A1347C" w:rsidRDefault="00611880" w:rsidP="008B55C9">
            <w:pPr>
              <w:widowControl/>
              <w:spacing w:line="276" w:lineRule="auto"/>
              <w:jc w:val="left"/>
              <w:rPr>
                <w:rFonts w:asciiTheme="minorEastAsia" w:hAnsiTheme="minorEastAsia" w:cs="宋体"/>
                <w:kern w:val="0"/>
                <w:szCs w:val="21"/>
              </w:rPr>
            </w:pPr>
          </w:p>
        </w:tc>
        <w:tc>
          <w:tcPr>
            <w:tcW w:w="763" w:type="dxa"/>
            <w:vMerge/>
            <w:tcBorders>
              <w:top w:val="nil"/>
              <w:left w:val="single" w:sz="4" w:space="0" w:color="auto"/>
              <w:bottom w:val="single" w:sz="4" w:space="0" w:color="auto"/>
              <w:right w:val="single" w:sz="4" w:space="0" w:color="auto"/>
            </w:tcBorders>
            <w:vAlign w:val="center"/>
            <w:hideMark/>
          </w:tcPr>
          <w:p w:rsidR="00611880" w:rsidRPr="00A1347C" w:rsidRDefault="00611880" w:rsidP="008B55C9">
            <w:pPr>
              <w:widowControl/>
              <w:spacing w:line="276" w:lineRule="auto"/>
              <w:jc w:val="left"/>
              <w:rPr>
                <w:rFonts w:asciiTheme="minorEastAsia" w:hAnsiTheme="minorEastAsia" w:cs="宋体"/>
                <w:kern w:val="0"/>
                <w:szCs w:val="21"/>
              </w:rPr>
            </w:pPr>
          </w:p>
        </w:tc>
        <w:tc>
          <w:tcPr>
            <w:tcW w:w="1976" w:type="dxa"/>
            <w:tcBorders>
              <w:top w:val="nil"/>
              <w:left w:val="nil"/>
              <w:bottom w:val="single" w:sz="4" w:space="0" w:color="auto"/>
              <w:right w:val="single" w:sz="4" w:space="0" w:color="auto"/>
            </w:tcBorders>
            <w:shd w:val="clear" w:color="auto" w:fill="auto"/>
            <w:vAlign w:val="center"/>
            <w:hideMark/>
          </w:tcPr>
          <w:p w:rsidR="00611880" w:rsidRPr="00A1347C" w:rsidRDefault="00611880" w:rsidP="008B55C9">
            <w:pPr>
              <w:widowControl/>
              <w:spacing w:line="276" w:lineRule="auto"/>
              <w:jc w:val="center"/>
              <w:rPr>
                <w:rFonts w:asciiTheme="minorEastAsia" w:hAnsiTheme="minorEastAsia" w:cs="宋体"/>
                <w:kern w:val="0"/>
                <w:szCs w:val="21"/>
              </w:rPr>
            </w:pPr>
            <w:r w:rsidRPr="00A1347C">
              <w:rPr>
                <w:rFonts w:asciiTheme="minorEastAsia" w:hAnsiTheme="minorEastAsia" w:cs="宋体" w:hint="eastAsia"/>
                <w:kern w:val="0"/>
                <w:szCs w:val="21"/>
              </w:rPr>
              <w:t>舟山市大桥建设管理局</w:t>
            </w:r>
          </w:p>
        </w:tc>
        <w:tc>
          <w:tcPr>
            <w:tcW w:w="2524" w:type="dxa"/>
            <w:tcBorders>
              <w:top w:val="nil"/>
              <w:left w:val="nil"/>
              <w:bottom w:val="single" w:sz="4" w:space="0" w:color="auto"/>
              <w:right w:val="single" w:sz="4" w:space="0" w:color="auto"/>
            </w:tcBorders>
            <w:shd w:val="clear" w:color="auto" w:fill="auto"/>
            <w:vAlign w:val="center"/>
            <w:hideMark/>
          </w:tcPr>
          <w:p w:rsidR="00611880" w:rsidRPr="00A1347C" w:rsidRDefault="00611880" w:rsidP="008B55C9">
            <w:pPr>
              <w:widowControl/>
              <w:spacing w:line="276" w:lineRule="auto"/>
              <w:jc w:val="center"/>
              <w:rPr>
                <w:rFonts w:asciiTheme="minorEastAsia" w:hAnsiTheme="minorEastAsia" w:cs="宋体"/>
                <w:kern w:val="0"/>
                <w:szCs w:val="21"/>
              </w:rPr>
            </w:pPr>
            <w:r w:rsidRPr="00A1347C">
              <w:rPr>
                <w:rFonts w:asciiTheme="minorEastAsia" w:hAnsiTheme="minorEastAsia" w:cs="宋体" w:hint="eastAsia"/>
                <w:kern w:val="0"/>
                <w:szCs w:val="21"/>
              </w:rPr>
              <w:t>宁波舟山港主通道（鱼山石化疏港公路）勘察设计</w:t>
            </w:r>
          </w:p>
        </w:tc>
        <w:tc>
          <w:tcPr>
            <w:tcW w:w="1856" w:type="dxa"/>
            <w:tcBorders>
              <w:top w:val="nil"/>
              <w:left w:val="nil"/>
              <w:bottom w:val="single" w:sz="4" w:space="0" w:color="auto"/>
              <w:right w:val="single" w:sz="4" w:space="0" w:color="auto"/>
            </w:tcBorders>
            <w:shd w:val="clear" w:color="auto" w:fill="auto"/>
            <w:vAlign w:val="center"/>
            <w:hideMark/>
          </w:tcPr>
          <w:p w:rsidR="00611880" w:rsidRPr="00A1347C" w:rsidRDefault="00611880" w:rsidP="008B55C9">
            <w:pPr>
              <w:widowControl/>
              <w:spacing w:line="276" w:lineRule="auto"/>
              <w:jc w:val="center"/>
              <w:rPr>
                <w:rFonts w:asciiTheme="minorEastAsia" w:hAnsiTheme="minorEastAsia" w:cs="宋体"/>
                <w:kern w:val="0"/>
                <w:szCs w:val="21"/>
              </w:rPr>
            </w:pPr>
            <w:r w:rsidRPr="00A1347C">
              <w:rPr>
                <w:rFonts w:asciiTheme="minorEastAsia" w:hAnsiTheme="minorEastAsia" w:cs="宋体" w:hint="eastAsia"/>
                <w:kern w:val="0"/>
                <w:szCs w:val="21"/>
              </w:rPr>
              <w:t>全长25.659公里，高速公路，连续桥梁16.3公里</w:t>
            </w:r>
          </w:p>
        </w:tc>
        <w:tc>
          <w:tcPr>
            <w:tcW w:w="1802" w:type="dxa"/>
            <w:tcBorders>
              <w:top w:val="nil"/>
              <w:left w:val="nil"/>
              <w:bottom w:val="single" w:sz="4" w:space="0" w:color="auto"/>
              <w:right w:val="single" w:sz="4" w:space="0" w:color="auto"/>
            </w:tcBorders>
            <w:shd w:val="clear" w:color="auto" w:fill="auto"/>
            <w:vAlign w:val="center"/>
            <w:hideMark/>
          </w:tcPr>
          <w:p w:rsidR="00611880" w:rsidRPr="00A1347C" w:rsidRDefault="00611880" w:rsidP="008B55C9">
            <w:pPr>
              <w:widowControl/>
              <w:spacing w:line="276" w:lineRule="auto"/>
              <w:jc w:val="left"/>
              <w:rPr>
                <w:rFonts w:asciiTheme="minorEastAsia" w:hAnsiTheme="minorEastAsia" w:cs="宋体"/>
                <w:kern w:val="0"/>
                <w:szCs w:val="21"/>
              </w:rPr>
            </w:pPr>
            <w:r w:rsidRPr="00A1347C">
              <w:rPr>
                <w:rFonts w:asciiTheme="minorEastAsia" w:hAnsiTheme="minorEastAsia" w:cs="宋体" w:hint="eastAsia"/>
                <w:kern w:val="0"/>
                <w:szCs w:val="21"/>
              </w:rPr>
              <w:t>批复、合同、履约证明、勘察报告扉页</w:t>
            </w:r>
          </w:p>
        </w:tc>
      </w:tr>
      <w:tr w:rsidR="00611880" w:rsidRPr="00A1347C" w:rsidTr="008B55C9">
        <w:trPr>
          <w:trHeight w:val="871"/>
          <w:jc w:val="center"/>
        </w:trPr>
        <w:tc>
          <w:tcPr>
            <w:tcW w:w="1272" w:type="dxa"/>
            <w:vMerge/>
            <w:tcBorders>
              <w:top w:val="nil"/>
              <w:left w:val="single" w:sz="4" w:space="0" w:color="auto"/>
              <w:bottom w:val="single" w:sz="4" w:space="0" w:color="000000"/>
              <w:right w:val="single" w:sz="4" w:space="0" w:color="auto"/>
            </w:tcBorders>
            <w:vAlign w:val="center"/>
            <w:hideMark/>
          </w:tcPr>
          <w:p w:rsidR="00611880" w:rsidRPr="00A1347C" w:rsidRDefault="00611880" w:rsidP="008B55C9">
            <w:pPr>
              <w:widowControl/>
              <w:spacing w:line="276" w:lineRule="auto"/>
              <w:jc w:val="left"/>
              <w:rPr>
                <w:rFonts w:asciiTheme="minorEastAsia" w:hAnsiTheme="minorEastAsia" w:cs="宋体"/>
                <w:kern w:val="0"/>
                <w:szCs w:val="21"/>
              </w:rPr>
            </w:pPr>
          </w:p>
        </w:tc>
        <w:tc>
          <w:tcPr>
            <w:tcW w:w="763" w:type="dxa"/>
            <w:vMerge/>
            <w:tcBorders>
              <w:top w:val="nil"/>
              <w:left w:val="single" w:sz="4" w:space="0" w:color="auto"/>
              <w:bottom w:val="single" w:sz="4" w:space="0" w:color="auto"/>
              <w:right w:val="single" w:sz="4" w:space="0" w:color="auto"/>
            </w:tcBorders>
            <w:vAlign w:val="center"/>
            <w:hideMark/>
          </w:tcPr>
          <w:p w:rsidR="00611880" w:rsidRPr="00A1347C" w:rsidRDefault="00611880" w:rsidP="008B55C9">
            <w:pPr>
              <w:widowControl/>
              <w:spacing w:line="276" w:lineRule="auto"/>
              <w:jc w:val="left"/>
              <w:rPr>
                <w:rFonts w:asciiTheme="minorEastAsia" w:hAnsiTheme="minorEastAsia" w:cs="宋体"/>
                <w:kern w:val="0"/>
                <w:szCs w:val="21"/>
              </w:rPr>
            </w:pPr>
          </w:p>
        </w:tc>
        <w:tc>
          <w:tcPr>
            <w:tcW w:w="1976" w:type="dxa"/>
            <w:tcBorders>
              <w:top w:val="nil"/>
              <w:left w:val="nil"/>
              <w:bottom w:val="single" w:sz="4" w:space="0" w:color="auto"/>
              <w:right w:val="single" w:sz="4" w:space="0" w:color="auto"/>
            </w:tcBorders>
            <w:shd w:val="clear" w:color="auto" w:fill="auto"/>
            <w:vAlign w:val="center"/>
            <w:hideMark/>
          </w:tcPr>
          <w:p w:rsidR="00611880" w:rsidRPr="00A1347C" w:rsidRDefault="00611880" w:rsidP="008B55C9">
            <w:pPr>
              <w:widowControl/>
              <w:spacing w:line="276" w:lineRule="auto"/>
              <w:jc w:val="center"/>
              <w:rPr>
                <w:rFonts w:asciiTheme="minorEastAsia" w:hAnsiTheme="minorEastAsia" w:cs="宋体"/>
                <w:kern w:val="0"/>
                <w:szCs w:val="21"/>
              </w:rPr>
            </w:pPr>
            <w:r w:rsidRPr="00A1347C">
              <w:rPr>
                <w:rFonts w:asciiTheme="minorEastAsia" w:hAnsiTheme="minorEastAsia" w:cs="宋体" w:hint="eastAsia"/>
                <w:kern w:val="0"/>
                <w:szCs w:val="21"/>
              </w:rPr>
              <w:t>厦门路桥建设集团有限公司</w:t>
            </w:r>
          </w:p>
        </w:tc>
        <w:tc>
          <w:tcPr>
            <w:tcW w:w="2524" w:type="dxa"/>
            <w:tcBorders>
              <w:top w:val="nil"/>
              <w:left w:val="nil"/>
              <w:bottom w:val="single" w:sz="4" w:space="0" w:color="auto"/>
              <w:right w:val="single" w:sz="4" w:space="0" w:color="auto"/>
            </w:tcBorders>
            <w:shd w:val="clear" w:color="auto" w:fill="auto"/>
            <w:vAlign w:val="center"/>
            <w:hideMark/>
          </w:tcPr>
          <w:p w:rsidR="00611880" w:rsidRPr="00A1347C" w:rsidRDefault="00611880" w:rsidP="008B55C9">
            <w:pPr>
              <w:widowControl/>
              <w:spacing w:line="276" w:lineRule="auto"/>
              <w:jc w:val="center"/>
              <w:rPr>
                <w:rFonts w:asciiTheme="minorEastAsia" w:hAnsiTheme="minorEastAsia" w:cs="宋体"/>
                <w:kern w:val="0"/>
                <w:szCs w:val="21"/>
              </w:rPr>
            </w:pPr>
            <w:r w:rsidRPr="00A1347C">
              <w:rPr>
                <w:rFonts w:asciiTheme="minorEastAsia" w:hAnsiTheme="minorEastAsia" w:cs="宋体" w:hint="eastAsia"/>
                <w:kern w:val="0"/>
                <w:szCs w:val="21"/>
              </w:rPr>
              <w:t>厦门第二东通道工程勘察设计</w:t>
            </w:r>
          </w:p>
        </w:tc>
        <w:tc>
          <w:tcPr>
            <w:tcW w:w="1856" w:type="dxa"/>
            <w:tcBorders>
              <w:top w:val="nil"/>
              <w:left w:val="nil"/>
              <w:bottom w:val="single" w:sz="4" w:space="0" w:color="auto"/>
              <w:right w:val="single" w:sz="4" w:space="0" w:color="auto"/>
            </w:tcBorders>
            <w:shd w:val="clear" w:color="auto" w:fill="auto"/>
            <w:vAlign w:val="center"/>
            <w:hideMark/>
          </w:tcPr>
          <w:p w:rsidR="00611880" w:rsidRPr="00A1347C" w:rsidRDefault="00611880" w:rsidP="008B55C9">
            <w:pPr>
              <w:widowControl/>
              <w:spacing w:line="276" w:lineRule="auto"/>
              <w:jc w:val="center"/>
              <w:rPr>
                <w:rFonts w:asciiTheme="minorEastAsia" w:hAnsiTheme="minorEastAsia" w:cs="宋体"/>
                <w:kern w:val="0"/>
                <w:szCs w:val="21"/>
              </w:rPr>
            </w:pPr>
            <w:r w:rsidRPr="00A1347C">
              <w:rPr>
                <w:rFonts w:asciiTheme="minorEastAsia" w:hAnsiTheme="minorEastAsia" w:cs="宋体" w:hint="eastAsia"/>
                <w:kern w:val="0"/>
                <w:szCs w:val="21"/>
              </w:rPr>
              <w:t>高速公路，连续桥梁9.428公里</w:t>
            </w:r>
          </w:p>
        </w:tc>
        <w:tc>
          <w:tcPr>
            <w:tcW w:w="1802" w:type="dxa"/>
            <w:tcBorders>
              <w:top w:val="nil"/>
              <w:left w:val="nil"/>
              <w:bottom w:val="single" w:sz="4" w:space="0" w:color="auto"/>
              <w:right w:val="single" w:sz="4" w:space="0" w:color="auto"/>
            </w:tcBorders>
            <w:shd w:val="clear" w:color="auto" w:fill="auto"/>
            <w:vAlign w:val="center"/>
            <w:hideMark/>
          </w:tcPr>
          <w:p w:rsidR="00611880" w:rsidRPr="00A1347C" w:rsidRDefault="00611880" w:rsidP="008B55C9">
            <w:pPr>
              <w:widowControl/>
              <w:spacing w:line="276" w:lineRule="auto"/>
              <w:jc w:val="left"/>
              <w:rPr>
                <w:rFonts w:asciiTheme="minorEastAsia" w:hAnsiTheme="minorEastAsia" w:cs="宋体"/>
                <w:kern w:val="0"/>
                <w:szCs w:val="21"/>
              </w:rPr>
            </w:pPr>
            <w:r w:rsidRPr="00A1347C">
              <w:rPr>
                <w:rFonts w:asciiTheme="minorEastAsia" w:hAnsiTheme="minorEastAsia" w:cs="宋体" w:hint="eastAsia"/>
                <w:kern w:val="0"/>
                <w:szCs w:val="21"/>
              </w:rPr>
              <w:t>批复、合同、履约证明</w:t>
            </w:r>
          </w:p>
        </w:tc>
      </w:tr>
      <w:tr w:rsidR="00611880" w:rsidRPr="00A1347C" w:rsidTr="008B55C9">
        <w:trPr>
          <w:trHeight w:val="871"/>
          <w:jc w:val="center"/>
        </w:trPr>
        <w:tc>
          <w:tcPr>
            <w:tcW w:w="1272" w:type="dxa"/>
            <w:vMerge/>
            <w:tcBorders>
              <w:top w:val="nil"/>
              <w:left w:val="single" w:sz="4" w:space="0" w:color="auto"/>
              <w:bottom w:val="single" w:sz="4" w:space="0" w:color="000000"/>
              <w:right w:val="single" w:sz="4" w:space="0" w:color="auto"/>
            </w:tcBorders>
            <w:vAlign w:val="center"/>
            <w:hideMark/>
          </w:tcPr>
          <w:p w:rsidR="00611880" w:rsidRPr="00A1347C" w:rsidRDefault="00611880" w:rsidP="008B55C9">
            <w:pPr>
              <w:widowControl/>
              <w:spacing w:line="276" w:lineRule="auto"/>
              <w:jc w:val="left"/>
              <w:rPr>
                <w:rFonts w:asciiTheme="minorEastAsia" w:hAnsiTheme="minorEastAsia" w:cs="宋体"/>
                <w:kern w:val="0"/>
                <w:szCs w:val="21"/>
              </w:rPr>
            </w:pPr>
          </w:p>
        </w:tc>
        <w:tc>
          <w:tcPr>
            <w:tcW w:w="763" w:type="dxa"/>
            <w:vMerge w:val="restart"/>
            <w:tcBorders>
              <w:top w:val="nil"/>
              <w:left w:val="single" w:sz="4" w:space="0" w:color="auto"/>
              <w:bottom w:val="single" w:sz="4" w:space="0" w:color="000000"/>
              <w:right w:val="single" w:sz="4" w:space="0" w:color="auto"/>
            </w:tcBorders>
            <w:shd w:val="clear" w:color="auto" w:fill="auto"/>
            <w:vAlign w:val="center"/>
            <w:hideMark/>
          </w:tcPr>
          <w:p w:rsidR="00611880" w:rsidRPr="00A1347C" w:rsidRDefault="00611880" w:rsidP="008B55C9">
            <w:pPr>
              <w:widowControl/>
              <w:spacing w:line="276" w:lineRule="auto"/>
              <w:jc w:val="center"/>
              <w:rPr>
                <w:rFonts w:asciiTheme="minorEastAsia" w:hAnsiTheme="minorEastAsia" w:cs="宋体"/>
                <w:kern w:val="0"/>
                <w:szCs w:val="21"/>
              </w:rPr>
            </w:pPr>
            <w:r w:rsidRPr="00A1347C">
              <w:rPr>
                <w:rFonts w:asciiTheme="minorEastAsia" w:hAnsiTheme="minorEastAsia" w:cs="宋体" w:hint="eastAsia"/>
                <w:kern w:val="0"/>
                <w:szCs w:val="21"/>
              </w:rPr>
              <w:t>项目负责人</w:t>
            </w:r>
          </w:p>
        </w:tc>
        <w:tc>
          <w:tcPr>
            <w:tcW w:w="1976" w:type="dxa"/>
            <w:tcBorders>
              <w:top w:val="nil"/>
              <w:left w:val="nil"/>
              <w:bottom w:val="single" w:sz="4" w:space="0" w:color="auto"/>
              <w:right w:val="single" w:sz="4" w:space="0" w:color="auto"/>
            </w:tcBorders>
            <w:shd w:val="clear" w:color="auto" w:fill="auto"/>
            <w:vAlign w:val="center"/>
            <w:hideMark/>
          </w:tcPr>
          <w:p w:rsidR="00611880" w:rsidRPr="00A1347C" w:rsidRDefault="00611880" w:rsidP="008B55C9">
            <w:pPr>
              <w:widowControl/>
              <w:spacing w:line="276" w:lineRule="auto"/>
              <w:jc w:val="center"/>
              <w:rPr>
                <w:rFonts w:asciiTheme="minorEastAsia" w:hAnsiTheme="minorEastAsia" w:cs="宋体"/>
                <w:kern w:val="0"/>
                <w:szCs w:val="21"/>
              </w:rPr>
            </w:pPr>
            <w:r w:rsidRPr="00A1347C">
              <w:rPr>
                <w:rFonts w:asciiTheme="minorEastAsia" w:hAnsiTheme="minorEastAsia" w:cs="宋体" w:hint="eastAsia"/>
                <w:kern w:val="0"/>
                <w:szCs w:val="21"/>
              </w:rPr>
              <w:t>嘉绍跨江大桥工程建设指挥部</w:t>
            </w:r>
          </w:p>
        </w:tc>
        <w:tc>
          <w:tcPr>
            <w:tcW w:w="2524" w:type="dxa"/>
            <w:tcBorders>
              <w:top w:val="nil"/>
              <w:left w:val="nil"/>
              <w:bottom w:val="single" w:sz="4" w:space="0" w:color="auto"/>
              <w:right w:val="single" w:sz="4" w:space="0" w:color="auto"/>
            </w:tcBorders>
            <w:shd w:val="clear" w:color="auto" w:fill="auto"/>
            <w:vAlign w:val="center"/>
            <w:hideMark/>
          </w:tcPr>
          <w:p w:rsidR="00611880" w:rsidRPr="00A1347C" w:rsidRDefault="00611880" w:rsidP="008B55C9">
            <w:pPr>
              <w:widowControl/>
              <w:spacing w:line="276" w:lineRule="auto"/>
              <w:jc w:val="center"/>
              <w:rPr>
                <w:rFonts w:asciiTheme="minorEastAsia" w:hAnsiTheme="minorEastAsia" w:cs="宋体"/>
                <w:kern w:val="0"/>
                <w:szCs w:val="21"/>
              </w:rPr>
            </w:pPr>
            <w:r w:rsidRPr="00A1347C">
              <w:rPr>
                <w:rFonts w:asciiTheme="minorEastAsia" w:hAnsiTheme="minorEastAsia" w:cs="宋体" w:hint="eastAsia"/>
                <w:kern w:val="0"/>
                <w:szCs w:val="21"/>
              </w:rPr>
              <w:t>嘉兴至绍兴跨江公路通道嘉绍大桥</w:t>
            </w:r>
          </w:p>
        </w:tc>
        <w:tc>
          <w:tcPr>
            <w:tcW w:w="1856" w:type="dxa"/>
            <w:tcBorders>
              <w:top w:val="nil"/>
              <w:left w:val="nil"/>
              <w:bottom w:val="single" w:sz="4" w:space="0" w:color="auto"/>
              <w:right w:val="single" w:sz="4" w:space="0" w:color="auto"/>
            </w:tcBorders>
            <w:shd w:val="clear" w:color="auto" w:fill="auto"/>
            <w:vAlign w:val="center"/>
            <w:hideMark/>
          </w:tcPr>
          <w:p w:rsidR="00611880" w:rsidRPr="00A1347C" w:rsidRDefault="00611880" w:rsidP="008B55C9">
            <w:pPr>
              <w:widowControl/>
              <w:spacing w:line="276" w:lineRule="auto"/>
              <w:jc w:val="center"/>
              <w:rPr>
                <w:rFonts w:asciiTheme="minorEastAsia" w:hAnsiTheme="minorEastAsia" w:cs="宋体"/>
                <w:kern w:val="0"/>
                <w:szCs w:val="21"/>
              </w:rPr>
            </w:pPr>
            <w:r w:rsidRPr="00A1347C">
              <w:rPr>
                <w:rFonts w:asciiTheme="minorEastAsia" w:hAnsiTheme="minorEastAsia" w:cs="宋体" w:hint="eastAsia"/>
                <w:kern w:val="0"/>
                <w:szCs w:val="21"/>
              </w:rPr>
              <w:t>全长10.137公里，一级公路，连续桥梁10.137公里</w:t>
            </w:r>
          </w:p>
        </w:tc>
        <w:tc>
          <w:tcPr>
            <w:tcW w:w="1802" w:type="dxa"/>
            <w:tcBorders>
              <w:top w:val="nil"/>
              <w:left w:val="nil"/>
              <w:bottom w:val="single" w:sz="4" w:space="0" w:color="auto"/>
              <w:right w:val="single" w:sz="4" w:space="0" w:color="auto"/>
            </w:tcBorders>
            <w:shd w:val="clear" w:color="auto" w:fill="auto"/>
            <w:vAlign w:val="center"/>
            <w:hideMark/>
          </w:tcPr>
          <w:p w:rsidR="00611880" w:rsidRPr="00A1347C" w:rsidRDefault="00611880" w:rsidP="008B55C9">
            <w:pPr>
              <w:widowControl/>
              <w:spacing w:line="276" w:lineRule="auto"/>
              <w:jc w:val="left"/>
              <w:rPr>
                <w:rFonts w:asciiTheme="minorEastAsia" w:hAnsiTheme="minorEastAsia" w:cs="宋体"/>
                <w:kern w:val="0"/>
                <w:szCs w:val="21"/>
              </w:rPr>
            </w:pPr>
            <w:r w:rsidRPr="00A1347C">
              <w:rPr>
                <w:rFonts w:asciiTheme="minorEastAsia" w:hAnsiTheme="minorEastAsia" w:cs="宋体" w:hint="eastAsia"/>
                <w:kern w:val="0"/>
                <w:szCs w:val="21"/>
              </w:rPr>
              <w:t>批复、合同、履约证明</w:t>
            </w:r>
          </w:p>
        </w:tc>
      </w:tr>
      <w:tr w:rsidR="00611880" w:rsidRPr="00A1347C" w:rsidTr="008B55C9">
        <w:trPr>
          <w:trHeight w:val="871"/>
          <w:jc w:val="center"/>
        </w:trPr>
        <w:tc>
          <w:tcPr>
            <w:tcW w:w="1272" w:type="dxa"/>
            <w:vMerge/>
            <w:tcBorders>
              <w:top w:val="nil"/>
              <w:left w:val="single" w:sz="4" w:space="0" w:color="auto"/>
              <w:bottom w:val="single" w:sz="4" w:space="0" w:color="000000"/>
              <w:right w:val="single" w:sz="4" w:space="0" w:color="auto"/>
            </w:tcBorders>
            <w:vAlign w:val="center"/>
            <w:hideMark/>
          </w:tcPr>
          <w:p w:rsidR="00611880" w:rsidRPr="00A1347C" w:rsidRDefault="00611880" w:rsidP="008B55C9">
            <w:pPr>
              <w:widowControl/>
              <w:spacing w:line="276" w:lineRule="auto"/>
              <w:jc w:val="left"/>
              <w:rPr>
                <w:rFonts w:asciiTheme="minorEastAsia" w:hAnsiTheme="minorEastAsia" w:cs="宋体"/>
                <w:kern w:val="0"/>
                <w:szCs w:val="21"/>
              </w:rPr>
            </w:pPr>
          </w:p>
        </w:tc>
        <w:tc>
          <w:tcPr>
            <w:tcW w:w="763" w:type="dxa"/>
            <w:vMerge/>
            <w:tcBorders>
              <w:top w:val="nil"/>
              <w:left w:val="single" w:sz="4" w:space="0" w:color="auto"/>
              <w:bottom w:val="single" w:sz="4" w:space="0" w:color="000000"/>
              <w:right w:val="single" w:sz="4" w:space="0" w:color="auto"/>
            </w:tcBorders>
            <w:vAlign w:val="center"/>
            <w:hideMark/>
          </w:tcPr>
          <w:p w:rsidR="00611880" w:rsidRPr="00A1347C" w:rsidRDefault="00611880" w:rsidP="008B55C9">
            <w:pPr>
              <w:widowControl/>
              <w:spacing w:line="276" w:lineRule="auto"/>
              <w:jc w:val="left"/>
              <w:rPr>
                <w:rFonts w:asciiTheme="minorEastAsia" w:hAnsiTheme="minorEastAsia" w:cs="宋体"/>
                <w:kern w:val="0"/>
                <w:szCs w:val="21"/>
              </w:rPr>
            </w:pPr>
          </w:p>
        </w:tc>
        <w:tc>
          <w:tcPr>
            <w:tcW w:w="1976" w:type="dxa"/>
            <w:tcBorders>
              <w:top w:val="nil"/>
              <w:left w:val="nil"/>
              <w:bottom w:val="single" w:sz="4" w:space="0" w:color="auto"/>
              <w:right w:val="single" w:sz="4" w:space="0" w:color="auto"/>
            </w:tcBorders>
            <w:shd w:val="clear" w:color="auto" w:fill="auto"/>
            <w:vAlign w:val="center"/>
            <w:hideMark/>
          </w:tcPr>
          <w:p w:rsidR="00611880" w:rsidRPr="00A1347C" w:rsidRDefault="00611880" w:rsidP="008B55C9">
            <w:pPr>
              <w:widowControl/>
              <w:spacing w:line="276" w:lineRule="auto"/>
              <w:jc w:val="center"/>
              <w:rPr>
                <w:rFonts w:asciiTheme="minorEastAsia" w:hAnsiTheme="minorEastAsia" w:cs="宋体"/>
                <w:kern w:val="0"/>
                <w:szCs w:val="21"/>
              </w:rPr>
            </w:pPr>
            <w:r w:rsidRPr="00A1347C">
              <w:rPr>
                <w:rFonts w:asciiTheme="minorEastAsia" w:hAnsiTheme="minorEastAsia" w:cs="宋体" w:hint="eastAsia"/>
                <w:kern w:val="0"/>
                <w:szCs w:val="21"/>
              </w:rPr>
              <w:t>舟山市大桥建设管理局</w:t>
            </w:r>
          </w:p>
        </w:tc>
        <w:tc>
          <w:tcPr>
            <w:tcW w:w="2524" w:type="dxa"/>
            <w:tcBorders>
              <w:top w:val="nil"/>
              <w:left w:val="nil"/>
              <w:bottom w:val="single" w:sz="4" w:space="0" w:color="auto"/>
              <w:right w:val="single" w:sz="4" w:space="0" w:color="auto"/>
            </w:tcBorders>
            <w:shd w:val="clear" w:color="auto" w:fill="auto"/>
            <w:vAlign w:val="center"/>
            <w:hideMark/>
          </w:tcPr>
          <w:p w:rsidR="00611880" w:rsidRPr="00A1347C" w:rsidRDefault="00611880" w:rsidP="008B55C9">
            <w:pPr>
              <w:widowControl/>
              <w:spacing w:line="276" w:lineRule="auto"/>
              <w:jc w:val="center"/>
              <w:rPr>
                <w:rFonts w:asciiTheme="minorEastAsia" w:hAnsiTheme="minorEastAsia" w:cs="宋体"/>
                <w:kern w:val="0"/>
                <w:szCs w:val="21"/>
              </w:rPr>
            </w:pPr>
            <w:r w:rsidRPr="00A1347C">
              <w:rPr>
                <w:rFonts w:asciiTheme="minorEastAsia" w:hAnsiTheme="minorEastAsia" w:cs="宋体" w:hint="eastAsia"/>
                <w:kern w:val="0"/>
                <w:szCs w:val="21"/>
              </w:rPr>
              <w:t>宁波舟山港主通道（鱼山石化疏港公路）勘察设计</w:t>
            </w:r>
          </w:p>
        </w:tc>
        <w:tc>
          <w:tcPr>
            <w:tcW w:w="1856" w:type="dxa"/>
            <w:tcBorders>
              <w:top w:val="nil"/>
              <w:left w:val="nil"/>
              <w:bottom w:val="single" w:sz="4" w:space="0" w:color="auto"/>
              <w:right w:val="single" w:sz="4" w:space="0" w:color="auto"/>
            </w:tcBorders>
            <w:shd w:val="clear" w:color="auto" w:fill="auto"/>
            <w:vAlign w:val="center"/>
            <w:hideMark/>
          </w:tcPr>
          <w:p w:rsidR="00611880" w:rsidRPr="00A1347C" w:rsidRDefault="00611880" w:rsidP="008B55C9">
            <w:pPr>
              <w:widowControl/>
              <w:spacing w:line="276" w:lineRule="auto"/>
              <w:jc w:val="center"/>
              <w:rPr>
                <w:rFonts w:asciiTheme="minorEastAsia" w:hAnsiTheme="minorEastAsia" w:cs="宋体"/>
                <w:kern w:val="0"/>
                <w:szCs w:val="21"/>
              </w:rPr>
            </w:pPr>
            <w:r w:rsidRPr="00A1347C">
              <w:rPr>
                <w:rFonts w:asciiTheme="minorEastAsia" w:hAnsiTheme="minorEastAsia" w:cs="宋体" w:hint="eastAsia"/>
                <w:kern w:val="0"/>
                <w:szCs w:val="21"/>
              </w:rPr>
              <w:t>全长25.659公里，高速公路，连续桥梁16.3公里</w:t>
            </w:r>
          </w:p>
        </w:tc>
        <w:tc>
          <w:tcPr>
            <w:tcW w:w="1802" w:type="dxa"/>
            <w:tcBorders>
              <w:top w:val="nil"/>
              <w:left w:val="nil"/>
              <w:bottom w:val="single" w:sz="4" w:space="0" w:color="auto"/>
              <w:right w:val="single" w:sz="4" w:space="0" w:color="auto"/>
            </w:tcBorders>
            <w:shd w:val="clear" w:color="auto" w:fill="auto"/>
            <w:vAlign w:val="center"/>
            <w:hideMark/>
          </w:tcPr>
          <w:p w:rsidR="00611880" w:rsidRPr="00A1347C" w:rsidRDefault="00611880" w:rsidP="008B55C9">
            <w:pPr>
              <w:widowControl/>
              <w:spacing w:line="276" w:lineRule="auto"/>
              <w:jc w:val="left"/>
              <w:rPr>
                <w:rFonts w:asciiTheme="minorEastAsia" w:hAnsiTheme="minorEastAsia" w:cs="宋体"/>
                <w:kern w:val="0"/>
                <w:szCs w:val="21"/>
              </w:rPr>
            </w:pPr>
            <w:r w:rsidRPr="00A1347C">
              <w:rPr>
                <w:rFonts w:asciiTheme="minorEastAsia" w:hAnsiTheme="minorEastAsia" w:cs="宋体" w:hint="eastAsia"/>
                <w:kern w:val="0"/>
                <w:szCs w:val="21"/>
              </w:rPr>
              <w:t>批复、合同、履约证明、勘察报告扉页</w:t>
            </w:r>
          </w:p>
        </w:tc>
      </w:tr>
    </w:tbl>
    <w:p w:rsidR="00475D96" w:rsidRPr="00611880" w:rsidRDefault="00475D96"/>
    <w:p w:rsidR="00D42D2D" w:rsidRDefault="00D42D2D"/>
    <w:p w:rsidR="00D42D2D" w:rsidRDefault="00D42D2D"/>
    <w:p w:rsidR="00D42D2D" w:rsidRDefault="00D42D2D"/>
    <w:p w:rsidR="00A8117A" w:rsidRDefault="00A8117A"/>
    <w:p w:rsidR="00A8117A" w:rsidRDefault="00A8117A"/>
    <w:p w:rsidR="00A8117A" w:rsidRDefault="00A8117A"/>
    <w:p w:rsidR="00A8117A" w:rsidRDefault="00A8117A"/>
    <w:p w:rsidR="00A8117A" w:rsidRDefault="00A8117A"/>
    <w:p w:rsidR="00A8117A" w:rsidRPr="00A8117A" w:rsidRDefault="00A8117A" w:rsidP="00A8117A">
      <w:pPr>
        <w:jc w:val="center"/>
        <w:rPr>
          <w:b/>
        </w:rPr>
      </w:pPr>
      <w:r w:rsidRPr="00A8117A">
        <w:rPr>
          <w:b/>
        </w:rPr>
        <w:lastRenderedPageBreak/>
        <w:t>投标人投标不良行为记录表</w:t>
      </w:r>
    </w:p>
    <w:p w:rsidR="00A8117A" w:rsidRPr="00A8117A" w:rsidRDefault="00A8117A" w:rsidP="00A8117A">
      <w:r w:rsidRPr="00A8117A">
        <w:t>项目名称：</w:t>
      </w:r>
      <w:r w:rsidR="00C573EA">
        <w:rPr>
          <w:rFonts w:ascii="宋体" w:hAnsi="宋体" w:hint="eastAsia"/>
        </w:rPr>
        <w:t>规划207省道科技大道至盐于公路段改建工程（嘉兴至海盐射线）勘察设计</w:t>
      </w:r>
    </w:p>
    <w:p w:rsidR="00A8117A" w:rsidRPr="00A8117A" w:rsidRDefault="00A8117A" w:rsidP="00A8117A">
      <w:r w:rsidRPr="00A8117A">
        <w:t>开标时间：</w:t>
      </w:r>
      <w:r w:rsidRPr="00A8117A">
        <w:t xml:space="preserve"> 202</w:t>
      </w:r>
      <w:r w:rsidRPr="00A8117A">
        <w:rPr>
          <w:rFonts w:hint="eastAsia"/>
        </w:rPr>
        <w:t>2</w:t>
      </w:r>
      <w:r w:rsidRPr="00A8117A">
        <w:t>年</w:t>
      </w:r>
      <w:r w:rsidRPr="00A8117A">
        <w:rPr>
          <w:rFonts w:hint="eastAsia"/>
        </w:rPr>
        <w:t>1</w:t>
      </w:r>
      <w:r w:rsidRPr="00A8117A">
        <w:t>月</w:t>
      </w:r>
      <w:r w:rsidRPr="00A8117A">
        <w:t>2</w:t>
      </w:r>
      <w:r w:rsidR="00C573EA">
        <w:rPr>
          <w:rFonts w:hint="eastAsia"/>
        </w:rPr>
        <w:t>9</w:t>
      </w:r>
      <w:r w:rsidRPr="00A8117A">
        <w:t>日</w:t>
      </w:r>
    </w:p>
    <w:tbl>
      <w:tblPr>
        <w:tblW w:w="853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tblPr>
      <w:tblGrid>
        <w:gridCol w:w="1368"/>
        <w:gridCol w:w="3896"/>
        <w:gridCol w:w="2140"/>
        <w:gridCol w:w="1132"/>
      </w:tblGrid>
      <w:tr w:rsidR="00A8117A" w:rsidRPr="00A8117A" w:rsidTr="00A8117A">
        <w:trPr>
          <w:trHeight w:val="603"/>
          <w:jc w:val="center"/>
        </w:trPr>
        <w:tc>
          <w:tcPr>
            <w:tcW w:w="8536" w:type="dxa"/>
            <w:gridSpan w:val="4"/>
            <w:shd w:val="clear" w:color="auto" w:fill="auto"/>
            <w:tcMar>
              <w:top w:w="0" w:type="dxa"/>
              <w:left w:w="45" w:type="dxa"/>
              <w:bottom w:w="0" w:type="dxa"/>
              <w:right w:w="45" w:type="dxa"/>
            </w:tcMar>
            <w:vAlign w:val="center"/>
            <w:hideMark/>
          </w:tcPr>
          <w:p w:rsidR="00A8117A" w:rsidRPr="00A8117A" w:rsidRDefault="00A8117A" w:rsidP="00A8117A">
            <w:pPr>
              <w:widowControl/>
              <w:spacing w:after="150"/>
              <w:rPr>
                <w:rFonts w:asciiTheme="minorEastAsia" w:hAnsiTheme="minorEastAsia" w:cs="宋体"/>
                <w:kern w:val="0"/>
                <w:szCs w:val="21"/>
              </w:rPr>
            </w:pPr>
            <w:r w:rsidRPr="00A8117A">
              <w:rPr>
                <w:rFonts w:asciiTheme="minorEastAsia" w:hAnsiTheme="minorEastAsia" w:cs="宋体" w:hint="eastAsia"/>
                <w:kern w:val="0"/>
                <w:szCs w:val="21"/>
              </w:rPr>
              <w:t>招标人名称：</w:t>
            </w:r>
            <w:r w:rsidRPr="00A8117A">
              <w:rPr>
                <w:rFonts w:asciiTheme="minorEastAsia" w:hAnsiTheme="minorEastAsia" w:hint="eastAsia"/>
                <w:szCs w:val="21"/>
              </w:rPr>
              <w:t>嘉兴市快速路建设发展有限公司</w:t>
            </w:r>
            <w:r w:rsidRPr="00A8117A">
              <w:rPr>
                <w:rFonts w:asciiTheme="minorEastAsia" w:hAnsiTheme="minorEastAsia" w:cs="宋体" w:hint="eastAsia"/>
                <w:kern w:val="0"/>
                <w:szCs w:val="21"/>
              </w:rPr>
              <w:t>（盖章）</w:t>
            </w:r>
          </w:p>
        </w:tc>
      </w:tr>
      <w:tr w:rsidR="00A8117A" w:rsidRPr="00A8117A" w:rsidTr="00A8117A">
        <w:trPr>
          <w:trHeight w:val="648"/>
          <w:jc w:val="center"/>
        </w:trPr>
        <w:tc>
          <w:tcPr>
            <w:tcW w:w="1368" w:type="dxa"/>
            <w:shd w:val="clear" w:color="auto" w:fill="auto"/>
            <w:tcMar>
              <w:top w:w="0" w:type="dxa"/>
              <w:left w:w="45" w:type="dxa"/>
              <w:bottom w:w="0" w:type="dxa"/>
              <w:right w:w="45" w:type="dxa"/>
            </w:tcMar>
            <w:vAlign w:val="center"/>
            <w:hideMark/>
          </w:tcPr>
          <w:p w:rsidR="00A8117A" w:rsidRPr="00A8117A" w:rsidRDefault="00A8117A" w:rsidP="00A8117A">
            <w:pPr>
              <w:widowControl/>
              <w:spacing w:after="150"/>
              <w:rPr>
                <w:rFonts w:asciiTheme="minorEastAsia" w:hAnsiTheme="minorEastAsia" w:cs="宋体"/>
                <w:kern w:val="0"/>
                <w:szCs w:val="21"/>
              </w:rPr>
            </w:pPr>
            <w:r w:rsidRPr="00A8117A">
              <w:rPr>
                <w:rFonts w:asciiTheme="minorEastAsia" w:hAnsiTheme="minorEastAsia" w:cs="宋体" w:hint="eastAsia"/>
                <w:kern w:val="0"/>
                <w:szCs w:val="21"/>
              </w:rPr>
              <w:t>投标行为</w:t>
            </w:r>
          </w:p>
        </w:tc>
        <w:tc>
          <w:tcPr>
            <w:tcW w:w="3896" w:type="dxa"/>
            <w:shd w:val="clear" w:color="auto" w:fill="auto"/>
            <w:tcMar>
              <w:top w:w="0" w:type="dxa"/>
              <w:left w:w="45" w:type="dxa"/>
              <w:bottom w:w="0" w:type="dxa"/>
              <w:right w:w="45" w:type="dxa"/>
            </w:tcMar>
            <w:vAlign w:val="center"/>
            <w:hideMark/>
          </w:tcPr>
          <w:p w:rsidR="00A8117A" w:rsidRPr="00A8117A" w:rsidRDefault="00A8117A" w:rsidP="00A8117A">
            <w:pPr>
              <w:widowControl/>
              <w:spacing w:after="150"/>
              <w:rPr>
                <w:rFonts w:asciiTheme="minorEastAsia" w:hAnsiTheme="minorEastAsia" w:cs="宋体"/>
                <w:kern w:val="0"/>
                <w:szCs w:val="21"/>
              </w:rPr>
            </w:pPr>
            <w:r w:rsidRPr="00A8117A">
              <w:rPr>
                <w:rFonts w:asciiTheme="minorEastAsia" w:hAnsiTheme="minorEastAsia" w:cs="宋体" w:hint="eastAsia"/>
                <w:kern w:val="0"/>
                <w:szCs w:val="21"/>
              </w:rPr>
              <w:t>具体行为表现</w:t>
            </w:r>
          </w:p>
        </w:tc>
        <w:tc>
          <w:tcPr>
            <w:tcW w:w="2140" w:type="dxa"/>
            <w:shd w:val="clear" w:color="auto" w:fill="auto"/>
            <w:tcMar>
              <w:top w:w="0" w:type="dxa"/>
              <w:left w:w="45" w:type="dxa"/>
              <w:bottom w:w="0" w:type="dxa"/>
              <w:right w:w="45" w:type="dxa"/>
            </w:tcMar>
            <w:vAlign w:val="center"/>
            <w:hideMark/>
          </w:tcPr>
          <w:p w:rsidR="00A8117A" w:rsidRPr="00A8117A" w:rsidRDefault="00A8117A" w:rsidP="00A8117A">
            <w:pPr>
              <w:widowControl/>
              <w:spacing w:after="150"/>
              <w:rPr>
                <w:rFonts w:asciiTheme="minorEastAsia" w:hAnsiTheme="minorEastAsia" w:cs="宋体"/>
                <w:kern w:val="0"/>
                <w:szCs w:val="21"/>
              </w:rPr>
            </w:pPr>
            <w:r w:rsidRPr="00A8117A">
              <w:rPr>
                <w:rFonts w:asciiTheme="minorEastAsia" w:hAnsiTheme="minorEastAsia" w:cs="宋体" w:hint="eastAsia"/>
                <w:kern w:val="0"/>
                <w:szCs w:val="21"/>
              </w:rPr>
              <w:t>标段及投标人名称</w:t>
            </w:r>
          </w:p>
        </w:tc>
        <w:tc>
          <w:tcPr>
            <w:tcW w:w="1132" w:type="dxa"/>
            <w:shd w:val="clear" w:color="auto" w:fill="auto"/>
            <w:tcMar>
              <w:top w:w="0" w:type="dxa"/>
              <w:left w:w="45" w:type="dxa"/>
              <w:bottom w:w="0" w:type="dxa"/>
              <w:right w:w="45" w:type="dxa"/>
            </w:tcMar>
            <w:vAlign w:val="center"/>
            <w:hideMark/>
          </w:tcPr>
          <w:p w:rsidR="00A8117A" w:rsidRPr="00A8117A" w:rsidRDefault="00A8117A" w:rsidP="00A8117A">
            <w:pPr>
              <w:widowControl/>
              <w:spacing w:after="150"/>
              <w:rPr>
                <w:rFonts w:asciiTheme="minorEastAsia" w:hAnsiTheme="minorEastAsia" w:cs="宋体"/>
                <w:kern w:val="0"/>
                <w:szCs w:val="21"/>
              </w:rPr>
            </w:pPr>
            <w:r w:rsidRPr="00A8117A">
              <w:rPr>
                <w:rFonts w:asciiTheme="minorEastAsia" w:hAnsiTheme="minorEastAsia" w:cs="宋体" w:hint="eastAsia"/>
                <w:kern w:val="0"/>
                <w:szCs w:val="21"/>
              </w:rPr>
              <w:t>备注</w:t>
            </w:r>
          </w:p>
        </w:tc>
      </w:tr>
      <w:tr w:rsidR="00A8117A" w:rsidRPr="00A8117A" w:rsidTr="00A8117A">
        <w:trPr>
          <w:trHeight w:val="874"/>
          <w:jc w:val="center"/>
        </w:trPr>
        <w:tc>
          <w:tcPr>
            <w:tcW w:w="1368" w:type="dxa"/>
            <w:vMerge w:val="restart"/>
            <w:shd w:val="clear" w:color="auto" w:fill="auto"/>
            <w:tcMar>
              <w:top w:w="0" w:type="dxa"/>
              <w:left w:w="45" w:type="dxa"/>
              <w:bottom w:w="0" w:type="dxa"/>
              <w:right w:w="45" w:type="dxa"/>
            </w:tcMar>
            <w:vAlign w:val="center"/>
            <w:hideMark/>
          </w:tcPr>
          <w:p w:rsidR="00A8117A" w:rsidRPr="00A8117A" w:rsidRDefault="00A8117A" w:rsidP="00A8117A">
            <w:pPr>
              <w:widowControl/>
              <w:spacing w:after="150"/>
              <w:rPr>
                <w:rFonts w:asciiTheme="minorEastAsia" w:hAnsiTheme="minorEastAsia" w:cs="宋体"/>
                <w:kern w:val="0"/>
                <w:szCs w:val="21"/>
              </w:rPr>
            </w:pPr>
            <w:r w:rsidRPr="00A8117A">
              <w:rPr>
                <w:rFonts w:asciiTheme="minorEastAsia" w:hAnsiTheme="minorEastAsia" w:cs="宋体" w:hint="eastAsia"/>
                <w:kern w:val="0"/>
                <w:szCs w:val="21"/>
              </w:rPr>
              <w:t>是否积极配合招标人要求</w:t>
            </w:r>
          </w:p>
        </w:tc>
        <w:tc>
          <w:tcPr>
            <w:tcW w:w="3896" w:type="dxa"/>
            <w:shd w:val="clear" w:color="auto" w:fill="auto"/>
            <w:tcMar>
              <w:top w:w="0" w:type="dxa"/>
              <w:left w:w="45" w:type="dxa"/>
              <w:bottom w:w="0" w:type="dxa"/>
              <w:right w:w="45" w:type="dxa"/>
            </w:tcMar>
            <w:vAlign w:val="center"/>
            <w:hideMark/>
          </w:tcPr>
          <w:p w:rsidR="00A8117A" w:rsidRPr="00A8117A" w:rsidRDefault="00A8117A" w:rsidP="00A8117A">
            <w:pPr>
              <w:widowControl/>
              <w:spacing w:after="150"/>
              <w:rPr>
                <w:rFonts w:asciiTheme="minorEastAsia" w:hAnsiTheme="minorEastAsia" w:cs="宋体"/>
                <w:kern w:val="0"/>
                <w:szCs w:val="21"/>
              </w:rPr>
            </w:pPr>
            <w:r w:rsidRPr="00A8117A">
              <w:rPr>
                <w:rFonts w:asciiTheme="minorEastAsia" w:hAnsiTheme="minorEastAsia" w:cs="宋体" w:hint="eastAsia"/>
                <w:kern w:val="0"/>
                <w:szCs w:val="21"/>
              </w:rPr>
              <w:t>同一次招标中同一投标人在同一标段多次购买资格预审文件或招标文件</w:t>
            </w:r>
          </w:p>
        </w:tc>
        <w:tc>
          <w:tcPr>
            <w:tcW w:w="2140" w:type="dxa"/>
            <w:shd w:val="clear" w:color="auto" w:fill="auto"/>
            <w:tcMar>
              <w:top w:w="0" w:type="dxa"/>
              <w:left w:w="45" w:type="dxa"/>
              <w:bottom w:w="0" w:type="dxa"/>
              <w:right w:w="45" w:type="dxa"/>
            </w:tcMar>
            <w:vAlign w:val="center"/>
            <w:hideMark/>
          </w:tcPr>
          <w:p w:rsidR="00A8117A" w:rsidRPr="00A8117A" w:rsidRDefault="00A8117A" w:rsidP="00A8117A">
            <w:pPr>
              <w:widowControl/>
              <w:spacing w:after="150"/>
              <w:jc w:val="center"/>
              <w:rPr>
                <w:rFonts w:asciiTheme="minorEastAsia" w:hAnsiTheme="minorEastAsia" w:cs="宋体"/>
                <w:kern w:val="0"/>
                <w:szCs w:val="21"/>
              </w:rPr>
            </w:pPr>
            <w:r w:rsidRPr="00A8117A">
              <w:rPr>
                <w:rFonts w:asciiTheme="minorEastAsia" w:hAnsiTheme="minorEastAsia" w:cs="宋体" w:hint="eastAsia"/>
                <w:kern w:val="0"/>
                <w:szCs w:val="21"/>
              </w:rPr>
              <w:t>无</w:t>
            </w:r>
          </w:p>
        </w:tc>
        <w:tc>
          <w:tcPr>
            <w:tcW w:w="1132" w:type="dxa"/>
            <w:shd w:val="clear" w:color="auto" w:fill="auto"/>
            <w:tcMar>
              <w:top w:w="0" w:type="dxa"/>
              <w:left w:w="45" w:type="dxa"/>
              <w:bottom w:w="0" w:type="dxa"/>
              <w:right w:w="45" w:type="dxa"/>
            </w:tcMar>
            <w:vAlign w:val="center"/>
            <w:hideMark/>
          </w:tcPr>
          <w:p w:rsidR="00A8117A" w:rsidRPr="00A8117A" w:rsidRDefault="00A8117A" w:rsidP="00A8117A">
            <w:pPr>
              <w:widowControl/>
              <w:rPr>
                <w:rFonts w:asciiTheme="minorEastAsia" w:hAnsiTheme="minorEastAsia" w:cs="宋体"/>
                <w:kern w:val="0"/>
                <w:szCs w:val="21"/>
              </w:rPr>
            </w:pPr>
          </w:p>
        </w:tc>
      </w:tr>
      <w:tr w:rsidR="00A8117A" w:rsidRPr="00A8117A" w:rsidTr="00A8117A">
        <w:trPr>
          <w:trHeight w:val="663"/>
          <w:jc w:val="center"/>
        </w:trPr>
        <w:tc>
          <w:tcPr>
            <w:tcW w:w="0" w:type="auto"/>
            <w:vMerge/>
            <w:shd w:val="clear" w:color="auto" w:fill="auto"/>
            <w:vAlign w:val="center"/>
            <w:hideMark/>
          </w:tcPr>
          <w:p w:rsidR="00A8117A" w:rsidRPr="00A8117A" w:rsidRDefault="00A8117A" w:rsidP="00A8117A">
            <w:pPr>
              <w:widowControl/>
              <w:rPr>
                <w:rFonts w:asciiTheme="minorEastAsia" w:hAnsiTheme="minorEastAsia" w:cs="宋体"/>
                <w:kern w:val="0"/>
                <w:szCs w:val="21"/>
              </w:rPr>
            </w:pPr>
          </w:p>
        </w:tc>
        <w:tc>
          <w:tcPr>
            <w:tcW w:w="3896" w:type="dxa"/>
            <w:shd w:val="clear" w:color="auto" w:fill="auto"/>
            <w:tcMar>
              <w:top w:w="0" w:type="dxa"/>
              <w:left w:w="45" w:type="dxa"/>
              <w:bottom w:w="0" w:type="dxa"/>
              <w:right w:w="45" w:type="dxa"/>
            </w:tcMar>
            <w:vAlign w:val="center"/>
            <w:hideMark/>
          </w:tcPr>
          <w:p w:rsidR="00A8117A" w:rsidRPr="00A8117A" w:rsidRDefault="00A8117A" w:rsidP="00A8117A">
            <w:pPr>
              <w:widowControl/>
              <w:spacing w:after="150"/>
              <w:rPr>
                <w:rFonts w:asciiTheme="minorEastAsia" w:hAnsiTheme="minorEastAsia" w:cs="宋体"/>
                <w:kern w:val="0"/>
                <w:szCs w:val="21"/>
              </w:rPr>
            </w:pPr>
            <w:r w:rsidRPr="00A8117A">
              <w:rPr>
                <w:rFonts w:asciiTheme="minorEastAsia" w:hAnsiTheme="minorEastAsia" w:cs="宋体" w:hint="eastAsia"/>
                <w:kern w:val="0"/>
                <w:szCs w:val="21"/>
              </w:rPr>
              <w:t>无故不参加现场踏勘和投标预备会</w:t>
            </w:r>
          </w:p>
        </w:tc>
        <w:tc>
          <w:tcPr>
            <w:tcW w:w="2140" w:type="dxa"/>
            <w:shd w:val="clear" w:color="auto" w:fill="auto"/>
            <w:tcMar>
              <w:top w:w="0" w:type="dxa"/>
              <w:left w:w="45" w:type="dxa"/>
              <w:bottom w:w="0" w:type="dxa"/>
              <w:right w:w="45" w:type="dxa"/>
            </w:tcMar>
            <w:vAlign w:val="center"/>
            <w:hideMark/>
          </w:tcPr>
          <w:p w:rsidR="00A8117A" w:rsidRPr="00A8117A" w:rsidRDefault="00A8117A" w:rsidP="00A8117A">
            <w:pPr>
              <w:widowControl/>
              <w:spacing w:after="150"/>
              <w:jc w:val="center"/>
              <w:rPr>
                <w:rFonts w:asciiTheme="minorEastAsia" w:hAnsiTheme="minorEastAsia" w:cs="宋体"/>
                <w:kern w:val="0"/>
                <w:szCs w:val="21"/>
              </w:rPr>
            </w:pPr>
            <w:r w:rsidRPr="00A8117A">
              <w:rPr>
                <w:rFonts w:asciiTheme="minorEastAsia" w:hAnsiTheme="minorEastAsia" w:cs="宋体" w:hint="eastAsia"/>
                <w:kern w:val="0"/>
                <w:szCs w:val="21"/>
              </w:rPr>
              <w:t>无</w:t>
            </w:r>
          </w:p>
        </w:tc>
        <w:tc>
          <w:tcPr>
            <w:tcW w:w="1132" w:type="dxa"/>
            <w:shd w:val="clear" w:color="auto" w:fill="auto"/>
            <w:tcMar>
              <w:top w:w="0" w:type="dxa"/>
              <w:left w:w="45" w:type="dxa"/>
              <w:bottom w:w="0" w:type="dxa"/>
              <w:right w:w="45" w:type="dxa"/>
            </w:tcMar>
            <w:vAlign w:val="center"/>
            <w:hideMark/>
          </w:tcPr>
          <w:p w:rsidR="00A8117A" w:rsidRPr="00A8117A" w:rsidRDefault="00A8117A" w:rsidP="00A8117A">
            <w:pPr>
              <w:widowControl/>
              <w:rPr>
                <w:rFonts w:asciiTheme="minorEastAsia" w:hAnsiTheme="minorEastAsia" w:cs="宋体"/>
                <w:kern w:val="0"/>
                <w:szCs w:val="21"/>
              </w:rPr>
            </w:pPr>
          </w:p>
        </w:tc>
      </w:tr>
      <w:tr w:rsidR="00A8117A" w:rsidRPr="00A8117A" w:rsidTr="00A8117A">
        <w:trPr>
          <w:trHeight w:val="753"/>
          <w:jc w:val="center"/>
        </w:trPr>
        <w:tc>
          <w:tcPr>
            <w:tcW w:w="0" w:type="auto"/>
            <w:vMerge/>
            <w:shd w:val="clear" w:color="auto" w:fill="auto"/>
            <w:vAlign w:val="center"/>
            <w:hideMark/>
          </w:tcPr>
          <w:p w:rsidR="00A8117A" w:rsidRPr="00A8117A" w:rsidRDefault="00A8117A" w:rsidP="00A8117A">
            <w:pPr>
              <w:widowControl/>
              <w:rPr>
                <w:rFonts w:asciiTheme="minorEastAsia" w:hAnsiTheme="minorEastAsia" w:cs="宋体"/>
                <w:kern w:val="0"/>
                <w:szCs w:val="21"/>
              </w:rPr>
            </w:pPr>
          </w:p>
        </w:tc>
        <w:tc>
          <w:tcPr>
            <w:tcW w:w="3896" w:type="dxa"/>
            <w:shd w:val="clear" w:color="auto" w:fill="auto"/>
            <w:tcMar>
              <w:top w:w="0" w:type="dxa"/>
              <w:left w:w="45" w:type="dxa"/>
              <w:bottom w:w="0" w:type="dxa"/>
              <w:right w:w="45" w:type="dxa"/>
            </w:tcMar>
            <w:vAlign w:val="center"/>
            <w:hideMark/>
          </w:tcPr>
          <w:p w:rsidR="00A8117A" w:rsidRPr="00A8117A" w:rsidRDefault="00A8117A" w:rsidP="00A8117A">
            <w:pPr>
              <w:widowControl/>
              <w:spacing w:after="150"/>
              <w:rPr>
                <w:rFonts w:asciiTheme="minorEastAsia" w:hAnsiTheme="minorEastAsia" w:cs="宋体"/>
                <w:kern w:val="0"/>
                <w:szCs w:val="21"/>
              </w:rPr>
            </w:pPr>
            <w:r w:rsidRPr="00A8117A">
              <w:rPr>
                <w:rFonts w:asciiTheme="minorEastAsia" w:hAnsiTheme="minorEastAsia" w:cs="宋体" w:hint="eastAsia"/>
                <w:spacing w:val="-15"/>
                <w:kern w:val="0"/>
                <w:szCs w:val="21"/>
              </w:rPr>
              <w:t>同一投标人同时递交了2份及以上资格预审文件或投标文件</w:t>
            </w:r>
          </w:p>
        </w:tc>
        <w:tc>
          <w:tcPr>
            <w:tcW w:w="2140" w:type="dxa"/>
            <w:shd w:val="clear" w:color="auto" w:fill="auto"/>
            <w:tcMar>
              <w:top w:w="0" w:type="dxa"/>
              <w:left w:w="45" w:type="dxa"/>
              <w:bottom w:w="0" w:type="dxa"/>
              <w:right w:w="45" w:type="dxa"/>
            </w:tcMar>
            <w:vAlign w:val="center"/>
            <w:hideMark/>
          </w:tcPr>
          <w:p w:rsidR="00A8117A" w:rsidRPr="00A8117A" w:rsidRDefault="00A8117A" w:rsidP="00A8117A">
            <w:pPr>
              <w:widowControl/>
              <w:spacing w:after="150"/>
              <w:jc w:val="center"/>
              <w:rPr>
                <w:rFonts w:asciiTheme="minorEastAsia" w:hAnsiTheme="minorEastAsia" w:cs="宋体"/>
                <w:kern w:val="0"/>
                <w:szCs w:val="21"/>
              </w:rPr>
            </w:pPr>
            <w:r w:rsidRPr="00A8117A">
              <w:rPr>
                <w:rFonts w:asciiTheme="minorEastAsia" w:hAnsiTheme="minorEastAsia" w:cs="宋体" w:hint="eastAsia"/>
                <w:kern w:val="0"/>
                <w:szCs w:val="21"/>
              </w:rPr>
              <w:t>无</w:t>
            </w:r>
          </w:p>
        </w:tc>
        <w:tc>
          <w:tcPr>
            <w:tcW w:w="1132" w:type="dxa"/>
            <w:shd w:val="clear" w:color="auto" w:fill="auto"/>
            <w:tcMar>
              <w:top w:w="0" w:type="dxa"/>
              <w:left w:w="45" w:type="dxa"/>
              <w:bottom w:w="0" w:type="dxa"/>
              <w:right w:w="45" w:type="dxa"/>
            </w:tcMar>
            <w:vAlign w:val="center"/>
            <w:hideMark/>
          </w:tcPr>
          <w:p w:rsidR="00A8117A" w:rsidRPr="00A8117A" w:rsidRDefault="00A8117A" w:rsidP="00A8117A">
            <w:pPr>
              <w:widowControl/>
              <w:rPr>
                <w:rFonts w:asciiTheme="minorEastAsia" w:hAnsiTheme="minorEastAsia" w:cs="宋体"/>
                <w:kern w:val="0"/>
                <w:szCs w:val="21"/>
              </w:rPr>
            </w:pPr>
          </w:p>
        </w:tc>
      </w:tr>
      <w:tr w:rsidR="00A8117A" w:rsidRPr="00A8117A" w:rsidTr="00A8117A">
        <w:trPr>
          <w:trHeight w:val="678"/>
          <w:jc w:val="center"/>
        </w:trPr>
        <w:tc>
          <w:tcPr>
            <w:tcW w:w="0" w:type="auto"/>
            <w:vMerge/>
            <w:shd w:val="clear" w:color="auto" w:fill="auto"/>
            <w:vAlign w:val="center"/>
            <w:hideMark/>
          </w:tcPr>
          <w:p w:rsidR="00A8117A" w:rsidRPr="00A8117A" w:rsidRDefault="00A8117A" w:rsidP="00A8117A">
            <w:pPr>
              <w:widowControl/>
              <w:rPr>
                <w:rFonts w:asciiTheme="minorEastAsia" w:hAnsiTheme="minorEastAsia" w:cs="宋体"/>
                <w:kern w:val="0"/>
                <w:szCs w:val="21"/>
              </w:rPr>
            </w:pPr>
          </w:p>
        </w:tc>
        <w:tc>
          <w:tcPr>
            <w:tcW w:w="3896" w:type="dxa"/>
            <w:shd w:val="clear" w:color="auto" w:fill="auto"/>
            <w:tcMar>
              <w:top w:w="0" w:type="dxa"/>
              <w:left w:w="45" w:type="dxa"/>
              <w:bottom w:w="0" w:type="dxa"/>
              <w:right w:w="45" w:type="dxa"/>
            </w:tcMar>
            <w:vAlign w:val="center"/>
            <w:hideMark/>
          </w:tcPr>
          <w:p w:rsidR="00A8117A" w:rsidRPr="00A8117A" w:rsidRDefault="00A8117A" w:rsidP="00A8117A">
            <w:pPr>
              <w:widowControl/>
              <w:spacing w:after="150"/>
              <w:rPr>
                <w:rFonts w:asciiTheme="minorEastAsia" w:hAnsiTheme="minorEastAsia" w:cs="宋体"/>
                <w:kern w:val="0"/>
                <w:szCs w:val="21"/>
              </w:rPr>
            </w:pPr>
            <w:r w:rsidRPr="00A8117A">
              <w:rPr>
                <w:rFonts w:asciiTheme="minorEastAsia" w:hAnsiTheme="minorEastAsia" w:cs="宋体" w:hint="eastAsia"/>
                <w:kern w:val="0"/>
                <w:szCs w:val="21"/>
              </w:rPr>
              <w:t>不按时反馈补遗书确认函</w:t>
            </w:r>
          </w:p>
        </w:tc>
        <w:tc>
          <w:tcPr>
            <w:tcW w:w="2140" w:type="dxa"/>
            <w:shd w:val="clear" w:color="auto" w:fill="auto"/>
            <w:tcMar>
              <w:top w:w="0" w:type="dxa"/>
              <w:left w:w="45" w:type="dxa"/>
              <w:bottom w:w="0" w:type="dxa"/>
              <w:right w:w="45" w:type="dxa"/>
            </w:tcMar>
            <w:vAlign w:val="center"/>
            <w:hideMark/>
          </w:tcPr>
          <w:p w:rsidR="00A8117A" w:rsidRPr="00A8117A" w:rsidRDefault="00A8117A" w:rsidP="00A8117A">
            <w:pPr>
              <w:widowControl/>
              <w:spacing w:after="150"/>
              <w:jc w:val="center"/>
              <w:rPr>
                <w:rFonts w:asciiTheme="minorEastAsia" w:hAnsiTheme="minorEastAsia" w:cs="宋体"/>
                <w:kern w:val="0"/>
                <w:szCs w:val="21"/>
              </w:rPr>
            </w:pPr>
            <w:r w:rsidRPr="00A8117A">
              <w:rPr>
                <w:rFonts w:asciiTheme="minorEastAsia" w:hAnsiTheme="minorEastAsia" w:cs="宋体" w:hint="eastAsia"/>
                <w:kern w:val="0"/>
                <w:szCs w:val="21"/>
              </w:rPr>
              <w:t>无</w:t>
            </w:r>
          </w:p>
        </w:tc>
        <w:tc>
          <w:tcPr>
            <w:tcW w:w="1132" w:type="dxa"/>
            <w:shd w:val="clear" w:color="auto" w:fill="auto"/>
            <w:tcMar>
              <w:top w:w="0" w:type="dxa"/>
              <w:left w:w="45" w:type="dxa"/>
              <w:bottom w:w="0" w:type="dxa"/>
              <w:right w:w="45" w:type="dxa"/>
            </w:tcMar>
            <w:vAlign w:val="center"/>
            <w:hideMark/>
          </w:tcPr>
          <w:p w:rsidR="00A8117A" w:rsidRPr="00A8117A" w:rsidRDefault="00A8117A" w:rsidP="00A8117A">
            <w:pPr>
              <w:widowControl/>
              <w:rPr>
                <w:rFonts w:asciiTheme="minorEastAsia" w:hAnsiTheme="minorEastAsia" w:cs="宋体"/>
                <w:kern w:val="0"/>
                <w:szCs w:val="21"/>
              </w:rPr>
            </w:pPr>
          </w:p>
        </w:tc>
      </w:tr>
      <w:tr w:rsidR="00A8117A" w:rsidRPr="00A8117A" w:rsidTr="00A8117A">
        <w:trPr>
          <w:trHeight w:val="663"/>
          <w:jc w:val="center"/>
        </w:trPr>
        <w:tc>
          <w:tcPr>
            <w:tcW w:w="0" w:type="auto"/>
            <w:vMerge/>
            <w:shd w:val="clear" w:color="auto" w:fill="auto"/>
            <w:vAlign w:val="center"/>
            <w:hideMark/>
          </w:tcPr>
          <w:p w:rsidR="00A8117A" w:rsidRPr="00A8117A" w:rsidRDefault="00A8117A" w:rsidP="00A8117A">
            <w:pPr>
              <w:widowControl/>
              <w:rPr>
                <w:rFonts w:asciiTheme="minorEastAsia" w:hAnsiTheme="minorEastAsia" w:cs="宋体"/>
                <w:kern w:val="0"/>
                <w:szCs w:val="21"/>
              </w:rPr>
            </w:pPr>
          </w:p>
        </w:tc>
        <w:tc>
          <w:tcPr>
            <w:tcW w:w="3896" w:type="dxa"/>
            <w:shd w:val="clear" w:color="auto" w:fill="auto"/>
            <w:tcMar>
              <w:top w:w="0" w:type="dxa"/>
              <w:left w:w="45" w:type="dxa"/>
              <w:bottom w:w="0" w:type="dxa"/>
              <w:right w:w="45" w:type="dxa"/>
            </w:tcMar>
            <w:vAlign w:val="center"/>
            <w:hideMark/>
          </w:tcPr>
          <w:p w:rsidR="00A8117A" w:rsidRPr="00A8117A" w:rsidRDefault="00A8117A" w:rsidP="00A8117A">
            <w:pPr>
              <w:widowControl/>
              <w:spacing w:after="150"/>
              <w:rPr>
                <w:rFonts w:asciiTheme="minorEastAsia" w:hAnsiTheme="minorEastAsia" w:cs="宋体"/>
                <w:kern w:val="0"/>
                <w:szCs w:val="21"/>
              </w:rPr>
            </w:pPr>
            <w:r w:rsidRPr="00A8117A">
              <w:rPr>
                <w:rFonts w:asciiTheme="minorEastAsia" w:hAnsiTheme="minorEastAsia" w:cs="宋体" w:hint="eastAsia"/>
                <w:kern w:val="0"/>
                <w:szCs w:val="21"/>
              </w:rPr>
              <w:t>无故未在开标记录上签字确认</w:t>
            </w:r>
          </w:p>
        </w:tc>
        <w:tc>
          <w:tcPr>
            <w:tcW w:w="2140" w:type="dxa"/>
            <w:shd w:val="clear" w:color="auto" w:fill="auto"/>
            <w:tcMar>
              <w:top w:w="0" w:type="dxa"/>
              <w:left w:w="45" w:type="dxa"/>
              <w:bottom w:w="0" w:type="dxa"/>
              <w:right w:w="45" w:type="dxa"/>
            </w:tcMar>
            <w:vAlign w:val="center"/>
            <w:hideMark/>
          </w:tcPr>
          <w:p w:rsidR="00A8117A" w:rsidRPr="00A8117A" w:rsidRDefault="00A8117A" w:rsidP="00A8117A">
            <w:pPr>
              <w:widowControl/>
              <w:spacing w:after="150"/>
              <w:jc w:val="center"/>
              <w:rPr>
                <w:rFonts w:asciiTheme="minorEastAsia" w:hAnsiTheme="minorEastAsia" w:cs="宋体"/>
                <w:kern w:val="0"/>
                <w:szCs w:val="21"/>
              </w:rPr>
            </w:pPr>
            <w:r w:rsidRPr="00A8117A">
              <w:rPr>
                <w:rFonts w:asciiTheme="minorEastAsia" w:hAnsiTheme="minorEastAsia" w:cs="宋体" w:hint="eastAsia"/>
                <w:kern w:val="0"/>
                <w:szCs w:val="21"/>
              </w:rPr>
              <w:t>无</w:t>
            </w:r>
          </w:p>
        </w:tc>
        <w:tc>
          <w:tcPr>
            <w:tcW w:w="1132" w:type="dxa"/>
            <w:shd w:val="clear" w:color="auto" w:fill="auto"/>
            <w:tcMar>
              <w:top w:w="0" w:type="dxa"/>
              <w:left w:w="45" w:type="dxa"/>
              <w:bottom w:w="0" w:type="dxa"/>
              <w:right w:w="45" w:type="dxa"/>
            </w:tcMar>
            <w:vAlign w:val="center"/>
            <w:hideMark/>
          </w:tcPr>
          <w:p w:rsidR="00A8117A" w:rsidRPr="00A8117A" w:rsidRDefault="00A8117A" w:rsidP="00A8117A">
            <w:pPr>
              <w:widowControl/>
              <w:rPr>
                <w:rFonts w:asciiTheme="minorEastAsia" w:hAnsiTheme="minorEastAsia" w:cs="宋体"/>
                <w:kern w:val="0"/>
                <w:szCs w:val="21"/>
              </w:rPr>
            </w:pPr>
          </w:p>
        </w:tc>
      </w:tr>
      <w:tr w:rsidR="00A8117A" w:rsidRPr="00A8117A" w:rsidTr="00A8117A">
        <w:trPr>
          <w:trHeight w:val="663"/>
          <w:jc w:val="center"/>
        </w:trPr>
        <w:tc>
          <w:tcPr>
            <w:tcW w:w="0" w:type="auto"/>
            <w:vMerge/>
            <w:shd w:val="clear" w:color="auto" w:fill="auto"/>
            <w:vAlign w:val="center"/>
            <w:hideMark/>
          </w:tcPr>
          <w:p w:rsidR="00A8117A" w:rsidRPr="00A8117A" w:rsidRDefault="00A8117A" w:rsidP="00A8117A">
            <w:pPr>
              <w:widowControl/>
              <w:rPr>
                <w:rFonts w:asciiTheme="minorEastAsia" w:hAnsiTheme="minorEastAsia" w:cs="宋体"/>
                <w:kern w:val="0"/>
                <w:szCs w:val="21"/>
              </w:rPr>
            </w:pPr>
          </w:p>
        </w:tc>
        <w:tc>
          <w:tcPr>
            <w:tcW w:w="3896" w:type="dxa"/>
            <w:shd w:val="clear" w:color="auto" w:fill="auto"/>
            <w:tcMar>
              <w:top w:w="0" w:type="dxa"/>
              <w:left w:w="45" w:type="dxa"/>
              <w:bottom w:w="0" w:type="dxa"/>
              <w:right w:w="45" w:type="dxa"/>
            </w:tcMar>
            <w:vAlign w:val="center"/>
            <w:hideMark/>
          </w:tcPr>
          <w:p w:rsidR="00A8117A" w:rsidRPr="00A8117A" w:rsidRDefault="00A8117A" w:rsidP="00A8117A">
            <w:pPr>
              <w:widowControl/>
              <w:spacing w:after="150"/>
              <w:rPr>
                <w:rFonts w:asciiTheme="minorEastAsia" w:hAnsiTheme="minorEastAsia" w:cs="宋体"/>
                <w:kern w:val="0"/>
                <w:szCs w:val="21"/>
              </w:rPr>
            </w:pPr>
            <w:r w:rsidRPr="00A8117A">
              <w:rPr>
                <w:rFonts w:asciiTheme="minorEastAsia" w:hAnsiTheme="minorEastAsia" w:cs="宋体" w:hint="eastAsia"/>
                <w:kern w:val="0"/>
                <w:szCs w:val="21"/>
              </w:rPr>
              <w:t>招标人认定的其它情况</w:t>
            </w:r>
          </w:p>
        </w:tc>
        <w:tc>
          <w:tcPr>
            <w:tcW w:w="2140" w:type="dxa"/>
            <w:shd w:val="clear" w:color="auto" w:fill="auto"/>
            <w:tcMar>
              <w:top w:w="0" w:type="dxa"/>
              <w:left w:w="45" w:type="dxa"/>
              <w:bottom w:w="0" w:type="dxa"/>
              <w:right w:w="45" w:type="dxa"/>
            </w:tcMar>
            <w:vAlign w:val="center"/>
            <w:hideMark/>
          </w:tcPr>
          <w:p w:rsidR="00A8117A" w:rsidRPr="00A8117A" w:rsidRDefault="00A8117A" w:rsidP="00A8117A">
            <w:pPr>
              <w:widowControl/>
              <w:spacing w:after="150"/>
              <w:jc w:val="center"/>
              <w:rPr>
                <w:rFonts w:asciiTheme="minorEastAsia" w:hAnsiTheme="minorEastAsia" w:cs="宋体"/>
                <w:kern w:val="0"/>
                <w:szCs w:val="21"/>
              </w:rPr>
            </w:pPr>
            <w:r w:rsidRPr="00A8117A">
              <w:rPr>
                <w:rFonts w:asciiTheme="minorEastAsia" w:hAnsiTheme="minorEastAsia" w:cs="宋体" w:hint="eastAsia"/>
                <w:kern w:val="0"/>
                <w:szCs w:val="21"/>
              </w:rPr>
              <w:t>无</w:t>
            </w:r>
          </w:p>
        </w:tc>
        <w:tc>
          <w:tcPr>
            <w:tcW w:w="1132" w:type="dxa"/>
            <w:shd w:val="clear" w:color="auto" w:fill="auto"/>
            <w:tcMar>
              <w:top w:w="0" w:type="dxa"/>
              <w:left w:w="45" w:type="dxa"/>
              <w:bottom w:w="0" w:type="dxa"/>
              <w:right w:w="45" w:type="dxa"/>
            </w:tcMar>
            <w:vAlign w:val="center"/>
            <w:hideMark/>
          </w:tcPr>
          <w:p w:rsidR="00A8117A" w:rsidRPr="00A8117A" w:rsidRDefault="00A8117A" w:rsidP="00A8117A">
            <w:pPr>
              <w:widowControl/>
              <w:rPr>
                <w:rFonts w:asciiTheme="minorEastAsia" w:hAnsiTheme="minorEastAsia" w:cs="宋体"/>
                <w:kern w:val="0"/>
                <w:szCs w:val="21"/>
              </w:rPr>
            </w:pPr>
          </w:p>
        </w:tc>
      </w:tr>
      <w:tr w:rsidR="00A8117A" w:rsidRPr="00A8117A" w:rsidTr="00A8117A">
        <w:trPr>
          <w:trHeight w:val="618"/>
          <w:jc w:val="center"/>
        </w:trPr>
        <w:tc>
          <w:tcPr>
            <w:tcW w:w="5264" w:type="dxa"/>
            <w:gridSpan w:val="2"/>
            <w:shd w:val="clear" w:color="auto" w:fill="auto"/>
            <w:tcMar>
              <w:top w:w="0" w:type="dxa"/>
              <w:left w:w="45" w:type="dxa"/>
              <w:bottom w:w="0" w:type="dxa"/>
              <w:right w:w="45" w:type="dxa"/>
            </w:tcMar>
            <w:vAlign w:val="center"/>
            <w:hideMark/>
          </w:tcPr>
          <w:p w:rsidR="00A8117A" w:rsidRPr="00A8117A" w:rsidRDefault="00A8117A" w:rsidP="00A8117A">
            <w:pPr>
              <w:widowControl/>
              <w:spacing w:after="150"/>
              <w:rPr>
                <w:rFonts w:asciiTheme="minorEastAsia" w:hAnsiTheme="minorEastAsia" w:cs="宋体"/>
                <w:kern w:val="0"/>
                <w:szCs w:val="21"/>
              </w:rPr>
            </w:pPr>
            <w:r w:rsidRPr="00A8117A">
              <w:rPr>
                <w:rFonts w:asciiTheme="minorEastAsia" w:hAnsiTheme="minorEastAsia" w:cs="宋体" w:hint="eastAsia"/>
                <w:kern w:val="0"/>
                <w:szCs w:val="21"/>
              </w:rPr>
              <w:t>是否无故放弃投标</w:t>
            </w:r>
          </w:p>
        </w:tc>
        <w:tc>
          <w:tcPr>
            <w:tcW w:w="2140" w:type="dxa"/>
            <w:shd w:val="clear" w:color="auto" w:fill="auto"/>
            <w:tcMar>
              <w:top w:w="0" w:type="dxa"/>
              <w:left w:w="45" w:type="dxa"/>
              <w:bottom w:w="0" w:type="dxa"/>
              <w:right w:w="45" w:type="dxa"/>
            </w:tcMar>
            <w:vAlign w:val="center"/>
            <w:hideMark/>
          </w:tcPr>
          <w:p w:rsidR="00A8117A" w:rsidRPr="00A8117A" w:rsidRDefault="00A8117A" w:rsidP="00A8117A">
            <w:pPr>
              <w:widowControl/>
              <w:spacing w:after="150"/>
              <w:jc w:val="center"/>
              <w:rPr>
                <w:rFonts w:asciiTheme="minorEastAsia" w:hAnsiTheme="minorEastAsia" w:cs="宋体"/>
                <w:kern w:val="0"/>
                <w:szCs w:val="21"/>
              </w:rPr>
            </w:pPr>
            <w:r w:rsidRPr="00A8117A">
              <w:rPr>
                <w:rFonts w:asciiTheme="minorEastAsia" w:hAnsiTheme="minorEastAsia" w:cs="宋体" w:hint="eastAsia"/>
                <w:kern w:val="0"/>
                <w:szCs w:val="21"/>
              </w:rPr>
              <w:t>无</w:t>
            </w:r>
          </w:p>
        </w:tc>
        <w:tc>
          <w:tcPr>
            <w:tcW w:w="1132" w:type="dxa"/>
            <w:shd w:val="clear" w:color="auto" w:fill="auto"/>
            <w:tcMar>
              <w:top w:w="0" w:type="dxa"/>
              <w:left w:w="45" w:type="dxa"/>
              <w:bottom w:w="0" w:type="dxa"/>
              <w:right w:w="45" w:type="dxa"/>
            </w:tcMar>
            <w:vAlign w:val="center"/>
            <w:hideMark/>
          </w:tcPr>
          <w:p w:rsidR="00A8117A" w:rsidRPr="00A8117A" w:rsidRDefault="00A8117A" w:rsidP="00A8117A">
            <w:pPr>
              <w:widowControl/>
              <w:rPr>
                <w:rFonts w:asciiTheme="minorEastAsia" w:hAnsiTheme="minorEastAsia" w:cs="宋体"/>
                <w:kern w:val="0"/>
                <w:szCs w:val="21"/>
              </w:rPr>
            </w:pPr>
          </w:p>
        </w:tc>
      </w:tr>
      <w:tr w:rsidR="00A8117A" w:rsidRPr="00A8117A" w:rsidTr="00A8117A">
        <w:trPr>
          <w:trHeight w:val="618"/>
          <w:jc w:val="center"/>
        </w:trPr>
        <w:tc>
          <w:tcPr>
            <w:tcW w:w="5264" w:type="dxa"/>
            <w:gridSpan w:val="2"/>
            <w:shd w:val="clear" w:color="auto" w:fill="auto"/>
            <w:tcMar>
              <w:top w:w="0" w:type="dxa"/>
              <w:left w:w="45" w:type="dxa"/>
              <w:bottom w:w="0" w:type="dxa"/>
              <w:right w:w="45" w:type="dxa"/>
            </w:tcMar>
            <w:vAlign w:val="center"/>
            <w:hideMark/>
          </w:tcPr>
          <w:p w:rsidR="00A8117A" w:rsidRPr="00A8117A" w:rsidRDefault="00A8117A" w:rsidP="00A8117A">
            <w:pPr>
              <w:widowControl/>
              <w:spacing w:after="150"/>
              <w:rPr>
                <w:rFonts w:asciiTheme="minorEastAsia" w:hAnsiTheme="minorEastAsia" w:cs="宋体"/>
                <w:kern w:val="0"/>
                <w:szCs w:val="21"/>
              </w:rPr>
            </w:pPr>
            <w:r w:rsidRPr="00A8117A">
              <w:rPr>
                <w:rFonts w:asciiTheme="minorEastAsia" w:hAnsiTheme="minorEastAsia" w:cs="宋体" w:hint="eastAsia"/>
                <w:kern w:val="0"/>
                <w:szCs w:val="21"/>
              </w:rPr>
              <w:t>投标文件中虚报、瞒报、提供虚假资料被评标委员会认定为废标的</w:t>
            </w:r>
          </w:p>
        </w:tc>
        <w:tc>
          <w:tcPr>
            <w:tcW w:w="2140" w:type="dxa"/>
            <w:shd w:val="clear" w:color="auto" w:fill="auto"/>
            <w:tcMar>
              <w:top w:w="0" w:type="dxa"/>
              <w:left w:w="45" w:type="dxa"/>
              <w:bottom w:w="0" w:type="dxa"/>
              <w:right w:w="45" w:type="dxa"/>
            </w:tcMar>
            <w:vAlign w:val="center"/>
            <w:hideMark/>
          </w:tcPr>
          <w:p w:rsidR="00A8117A" w:rsidRPr="00A8117A" w:rsidRDefault="00A8117A" w:rsidP="00A8117A">
            <w:pPr>
              <w:widowControl/>
              <w:spacing w:after="150"/>
              <w:jc w:val="center"/>
              <w:rPr>
                <w:rFonts w:asciiTheme="minorEastAsia" w:hAnsiTheme="minorEastAsia" w:cs="宋体"/>
                <w:kern w:val="0"/>
                <w:szCs w:val="21"/>
              </w:rPr>
            </w:pPr>
            <w:r w:rsidRPr="00A8117A">
              <w:rPr>
                <w:rFonts w:asciiTheme="minorEastAsia" w:hAnsiTheme="minorEastAsia" w:cs="宋体" w:hint="eastAsia"/>
                <w:kern w:val="0"/>
                <w:szCs w:val="21"/>
              </w:rPr>
              <w:t>无</w:t>
            </w:r>
          </w:p>
        </w:tc>
        <w:tc>
          <w:tcPr>
            <w:tcW w:w="1132" w:type="dxa"/>
            <w:shd w:val="clear" w:color="auto" w:fill="auto"/>
            <w:tcMar>
              <w:top w:w="0" w:type="dxa"/>
              <w:left w:w="45" w:type="dxa"/>
              <w:bottom w:w="0" w:type="dxa"/>
              <w:right w:w="45" w:type="dxa"/>
            </w:tcMar>
            <w:vAlign w:val="center"/>
            <w:hideMark/>
          </w:tcPr>
          <w:p w:rsidR="00A8117A" w:rsidRPr="00A8117A" w:rsidRDefault="00A8117A" w:rsidP="00A8117A">
            <w:pPr>
              <w:widowControl/>
              <w:rPr>
                <w:rFonts w:asciiTheme="minorEastAsia" w:hAnsiTheme="minorEastAsia" w:cs="宋体"/>
                <w:kern w:val="0"/>
                <w:szCs w:val="21"/>
              </w:rPr>
            </w:pPr>
          </w:p>
        </w:tc>
      </w:tr>
      <w:tr w:rsidR="00A8117A" w:rsidRPr="00A8117A" w:rsidTr="00A8117A">
        <w:trPr>
          <w:trHeight w:val="558"/>
          <w:jc w:val="center"/>
        </w:trPr>
        <w:tc>
          <w:tcPr>
            <w:tcW w:w="1368" w:type="dxa"/>
            <w:vMerge w:val="restart"/>
            <w:shd w:val="clear" w:color="auto" w:fill="auto"/>
            <w:tcMar>
              <w:top w:w="0" w:type="dxa"/>
              <w:left w:w="45" w:type="dxa"/>
              <w:bottom w:w="0" w:type="dxa"/>
              <w:right w:w="45" w:type="dxa"/>
            </w:tcMar>
            <w:vAlign w:val="center"/>
            <w:hideMark/>
          </w:tcPr>
          <w:p w:rsidR="00A8117A" w:rsidRPr="00A8117A" w:rsidRDefault="00A8117A" w:rsidP="00A8117A">
            <w:pPr>
              <w:widowControl/>
              <w:spacing w:after="150"/>
              <w:rPr>
                <w:rFonts w:asciiTheme="minorEastAsia" w:hAnsiTheme="minorEastAsia" w:cs="宋体"/>
                <w:kern w:val="0"/>
                <w:szCs w:val="21"/>
              </w:rPr>
            </w:pPr>
            <w:r w:rsidRPr="00A8117A">
              <w:rPr>
                <w:rFonts w:asciiTheme="minorEastAsia" w:hAnsiTheme="minorEastAsia" w:cs="宋体" w:hint="eastAsia"/>
                <w:kern w:val="0"/>
                <w:szCs w:val="21"/>
              </w:rPr>
              <w:t>其他情况</w:t>
            </w:r>
          </w:p>
        </w:tc>
        <w:tc>
          <w:tcPr>
            <w:tcW w:w="3896" w:type="dxa"/>
            <w:shd w:val="clear" w:color="auto" w:fill="auto"/>
            <w:tcMar>
              <w:top w:w="0" w:type="dxa"/>
              <w:left w:w="45" w:type="dxa"/>
              <w:bottom w:w="0" w:type="dxa"/>
              <w:right w:w="45" w:type="dxa"/>
            </w:tcMar>
            <w:vAlign w:val="center"/>
            <w:hideMark/>
          </w:tcPr>
          <w:p w:rsidR="00A8117A" w:rsidRPr="00A8117A" w:rsidRDefault="00A8117A" w:rsidP="00A8117A">
            <w:pPr>
              <w:widowControl/>
              <w:spacing w:after="150"/>
              <w:rPr>
                <w:rFonts w:asciiTheme="minorEastAsia" w:hAnsiTheme="minorEastAsia" w:cs="宋体"/>
                <w:kern w:val="0"/>
                <w:szCs w:val="21"/>
              </w:rPr>
            </w:pPr>
            <w:r w:rsidRPr="00A8117A">
              <w:rPr>
                <w:rFonts w:asciiTheme="minorEastAsia" w:hAnsiTheme="minorEastAsia" w:cs="宋体" w:hint="eastAsia"/>
                <w:kern w:val="0"/>
                <w:szCs w:val="21"/>
              </w:rPr>
              <w:t>虚假举报投诉、经查不实的</w:t>
            </w:r>
          </w:p>
        </w:tc>
        <w:tc>
          <w:tcPr>
            <w:tcW w:w="2140" w:type="dxa"/>
            <w:shd w:val="clear" w:color="auto" w:fill="auto"/>
            <w:tcMar>
              <w:top w:w="0" w:type="dxa"/>
              <w:left w:w="45" w:type="dxa"/>
              <w:bottom w:w="0" w:type="dxa"/>
              <w:right w:w="45" w:type="dxa"/>
            </w:tcMar>
            <w:vAlign w:val="center"/>
            <w:hideMark/>
          </w:tcPr>
          <w:p w:rsidR="00A8117A" w:rsidRPr="00A8117A" w:rsidRDefault="00A8117A" w:rsidP="00A8117A">
            <w:pPr>
              <w:widowControl/>
              <w:spacing w:after="150"/>
              <w:jc w:val="center"/>
              <w:rPr>
                <w:rFonts w:asciiTheme="minorEastAsia" w:hAnsiTheme="minorEastAsia" w:cs="宋体"/>
                <w:kern w:val="0"/>
                <w:szCs w:val="21"/>
              </w:rPr>
            </w:pPr>
            <w:r w:rsidRPr="00A8117A">
              <w:rPr>
                <w:rFonts w:asciiTheme="minorEastAsia" w:hAnsiTheme="minorEastAsia" w:cs="宋体" w:hint="eastAsia"/>
                <w:kern w:val="0"/>
                <w:szCs w:val="21"/>
              </w:rPr>
              <w:t>无</w:t>
            </w:r>
          </w:p>
        </w:tc>
        <w:tc>
          <w:tcPr>
            <w:tcW w:w="1132" w:type="dxa"/>
            <w:shd w:val="clear" w:color="auto" w:fill="auto"/>
            <w:tcMar>
              <w:top w:w="0" w:type="dxa"/>
              <w:left w:w="45" w:type="dxa"/>
              <w:bottom w:w="0" w:type="dxa"/>
              <w:right w:w="45" w:type="dxa"/>
            </w:tcMar>
            <w:vAlign w:val="center"/>
            <w:hideMark/>
          </w:tcPr>
          <w:p w:rsidR="00A8117A" w:rsidRPr="00A8117A" w:rsidRDefault="00A8117A" w:rsidP="00A8117A">
            <w:pPr>
              <w:widowControl/>
              <w:rPr>
                <w:rFonts w:asciiTheme="minorEastAsia" w:hAnsiTheme="minorEastAsia" w:cs="宋体"/>
                <w:kern w:val="0"/>
                <w:szCs w:val="21"/>
              </w:rPr>
            </w:pPr>
          </w:p>
        </w:tc>
      </w:tr>
      <w:tr w:rsidR="00A8117A" w:rsidRPr="00A8117A" w:rsidTr="00A8117A">
        <w:trPr>
          <w:trHeight w:val="663"/>
          <w:jc w:val="center"/>
        </w:trPr>
        <w:tc>
          <w:tcPr>
            <w:tcW w:w="0" w:type="auto"/>
            <w:vMerge/>
            <w:shd w:val="clear" w:color="auto" w:fill="auto"/>
            <w:vAlign w:val="center"/>
            <w:hideMark/>
          </w:tcPr>
          <w:p w:rsidR="00A8117A" w:rsidRPr="00A8117A" w:rsidRDefault="00A8117A" w:rsidP="00A8117A">
            <w:pPr>
              <w:widowControl/>
              <w:rPr>
                <w:rFonts w:asciiTheme="minorEastAsia" w:hAnsiTheme="minorEastAsia" w:cs="宋体"/>
                <w:kern w:val="0"/>
                <w:szCs w:val="21"/>
              </w:rPr>
            </w:pPr>
          </w:p>
        </w:tc>
        <w:tc>
          <w:tcPr>
            <w:tcW w:w="3896" w:type="dxa"/>
            <w:shd w:val="clear" w:color="auto" w:fill="auto"/>
            <w:tcMar>
              <w:top w:w="0" w:type="dxa"/>
              <w:left w:w="45" w:type="dxa"/>
              <w:bottom w:w="0" w:type="dxa"/>
              <w:right w:w="45" w:type="dxa"/>
            </w:tcMar>
            <w:vAlign w:val="center"/>
            <w:hideMark/>
          </w:tcPr>
          <w:p w:rsidR="00A8117A" w:rsidRPr="00A8117A" w:rsidRDefault="00A8117A" w:rsidP="00A8117A">
            <w:pPr>
              <w:widowControl/>
              <w:spacing w:after="150"/>
              <w:rPr>
                <w:rFonts w:asciiTheme="minorEastAsia" w:hAnsiTheme="minorEastAsia" w:cs="宋体"/>
                <w:kern w:val="0"/>
                <w:szCs w:val="21"/>
              </w:rPr>
            </w:pPr>
            <w:r w:rsidRPr="00A8117A">
              <w:rPr>
                <w:rFonts w:asciiTheme="minorEastAsia" w:hAnsiTheme="minorEastAsia" w:cs="宋体" w:hint="eastAsia"/>
                <w:kern w:val="0"/>
                <w:szCs w:val="21"/>
              </w:rPr>
              <w:t>无正当理由拖延合同签订的</w:t>
            </w:r>
          </w:p>
        </w:tc>
        <w:tc>
          <w:tcPr>
            <w:tcW w:w="2140" w:type="dxa"/>
            <w:shd w:val="clear" w:color="auto" w:fill="auto"/>
            <w:tcMar>
              <w:top w:w="0" w:type="dxa"/>
              <w:left w:w="45" w:type="dxa"/>
              <w:bottom w:w="0" w:type="dxa"/>
              <w:right w:w="45" w:type="dxa"/>
            </w:tcMar>
            <w:vAlign w:val="center"/>
            <w:hideMark/>
          </w:tcPr>
          <w:p w:rsidR="00A8117A" w:rsidRPr="00A8117A" w:rsidRDefault="00A8117A" w:rsidP="00A8117A">
            <w:pPr>
              <w:widowControl/>
              <w:spacing w:after="150"/>
              <w:jc w:val="center"/>
              <w:rPr>
                <w:rFonts w:asciiTheme="minorEastAsia" w:hAnsiTheme="minorEastAsia" w:cs="宋体"/>
                <w:kern w:val="0"/>
                <w:szCs w:val="21"/>
              </w:rPr>
            </w:pPr>
            <w:r w:rsidRPr="00A8117A">
              <w:rPr>
                <w:rFonts w:asciiTheme="minorEastAsia" w:hAnsiTheme="minorEastAsia" w:cs="宋体" w:hint="eastAsia"/>
                <w:kern w:val="0"/>
                <w:szCs w:val="21"/>
              </w:rPr>
              <w:t>无</w:t>
            </w:r>
          </w:p>
        </w:tc>
        <w:tc>
          <w:tcPr>
            <w:tcW w:w="1132" w:type="dxa"/>
            <w:shd w:val="clear" w:color="auto" w:fill="auto"/>
            <w:tcMar>
              <w:top w:w="0" w:type="dxa"/>
              <w:left w:w="45" w:type="dxa"/>
              <w:bottom w:w="0" w:type="dxa"/>
              <w:right w:w="45" w:type="dxa"/>
            </w:tcMar>
            <w:vAlign w:val="center"/>
            <w:hideMark/>
          </w:tcPr>
          <w:p w:rsidR="00A8117A" w:rsidRPr="00A8117A" w:rsidRDefault="00A8117A" w:rsidP="00A8117A">
            <w:pPr>
              <w:widowControl/>
              <w:rPr>
                <w:rFonts w:asciiTheme="minorEastAsia" w:hAnsiTheme="minorEastAsia" w:cs="宋体"/>
                <w:kern w:val="0"/>
                <w:szCs w:val="21"/>
              </w:rPr>
            </w:pPr>
          </w:p>
        </w:tc>
      </w:tr>
      <w:tr w:rsidR="00A8117A" w:rsidRPr="00A8117A" w:rsidTr="00A8117A">
        <w:trPr>
          <w:trHeight w:val="558"/>
          <w:jc w:val="center"/>
        </w:trPr>
        <w:tc>
          <w:tcPr>
            <w:tcW w:w="0" w:type="auto"/>
            <w:vMerge/>
            <w:shd w:val="clear" w:color="auto" w:fill="auto"/>
            <w:vAlign w:val="center"/>
            <w:hideMark/>
          </w:tcPr>
          <w:p w:rsidR="00A8117A" w:rsidRPr="00A8117A" w:rsidRDefault="00A8117A" w:rsidP="00A8117A">
            <w:pPr>
              <w:widowControl/>
              <w:rPr>
                <w:rFonts w:asciiTheme="minorEastAsia" w:hAnsiTheme="minorEastAsia" w:cs="宋体"/>
                <w:kern w:val="0"/>
                <w:szCs w:val="21"/>
              </w:rPr>
            </w:pPr>
          </w:p>
        </w:tc>
        <w:tc>
          <w:tcPr>
            <w:tcW w:w="3896" w:type="dxa"/>
            <w:shd w:val="clear" w:color="auto" w:fill="auto"/>
            <w:tcMar>
              <w:top w:w="0" w:type="dxa"/>
              <w:left w:w="45" w:type="dxa"/>
              <w:bottom w:w="0" w:type="dxa"/>
              <w:right w:w="45" w:type="dxa"/>
            </w:tcMar>
            <w:vAlign w:val="center"/>
            <w:hideMark/>
          </w:tcPr>
          <w:p w:rsidR="00A8117A" w:rsidRPr="00A8117A" w:rsidRDefault="00A8117A" w:rsidP="00A8117A">
            <w:pPr>
              <w:widowControl/>
              <w:spacing w:after="150"/>
              <w:rPr>
                <w:rFonts w:asciiTheme="minorEastAsia" w:hAnsiTheme="minorEastAsia" w:cs="宋体"/>
                <w:kern w:val="0"/>
                <w:szCs w:val="21"/>
              </w:rPr>
            </w:pPr>
            <w:r w:rsidRPr="00A8117A">
              <w:rPr>
                <w:rFonts w:asciiTheme="minorEastAsia" w:hAnsiTheme="minorEastAsia" w:cs="宋体" w:hint="eastAsia"/>
                <w:kern w:val="0"/>
                <w:szCs w:val="21"/>
              </w:rPr>
              <w:t>招标人认定的其他情况</w:t>
            </w:r>
          </w:p>
        </w:tc>
        <w:tc>
          <w:tcPr>
            <w:tcW w:w="2140" w:type="dxa"/>
            <w:shd w:val="clear" w:color="auto" w:fill="auto"/>
            <w:tcMar>
              <w:top w:w="0" w:type="dxa"/>
              <w:left w:w="45" w:type="dxa"/>
              <w:bottom w:w="0" w:type="dxa"/>
              <w:right w:w="45" w:type="dxa"/>
            </w:tcMar>
            <w:vAlign w:val="center"/>
            <w:hideMark/>
          </w:tcPr>
          <w:p w:rsidR="00A8117A" w:rsidRPr="00A8117A" w:rsidRDefault="00A8117A" w:rsidP="00A8117A">
            <w:pPr>
              <w:widowControl/>
              <w:spacing w:after="150"/>
              <w:jc w:val="center"/>
              <w:rPr>
                <w:rFonts w:asciiTheme="minorEastAsia" w:hAnsiTheme="minorEastAsia" w:cs="宋体"/>
                <w:kern w:val="0"/>
                <w:szCs w:val="21"/>
              </w:rPr>
            </w:pPr>
            <w:r w:rsidRPr="00A8117A">
              <w:rPr>
                <w:rFonts w:asciiTheme="minorEastAsia" w:hAnsiTheme="minorEastAsia" w:cs="宋体" w:hint="eastAsia"/>
                <w:kern w:val="0"/>
                <w:szCs w:val="21"/>
              </w:rPr>
              <w:t>无</w:t>
            </w:r>
          </w:p>
        </w:tc>
        <w:tc>
          <w:tcPr>
            <w:tcW w:w="1132" w:type="dxa"/>
            <w:shd w:val="clear" w:color="auto" w:fill="auto"/>
            <w:tcMar>
              <w:top w:w="0" w:type="dxa"/>
              <w:left w:w="45" w:type="dxa"/>
              <w:bottom w:w="0" w:type="dxa"/>
              <w:right w:w="45" w:type="dxa"/>
            </w:tcMar>
            <w:vAlign w:val="center"/>
            <w:hideMark/>
          </w:tcPr>
          <w:p w:rsidR="00A8117A" w:rsidRPr="00A8117A" w:rsidRDefault="00A8117A" w:rsidP="00A8117A">
            <w:pPr>
              <w:widowControl/>
              <w:rPr>
                <w:rFonts w:asciiTheme="minorEastAsia" w:hAnsiTheme="minorEastAsia" w:cs="宋体"/>
                <w:kern w:val="0"/>
                <w:szCs w:val="21"/>
              </w:rPr>
            </w:pPr>
          </w:p>
        </w:tc>
      </w:tr>
      <w:tr w:rsidR="00A8117A" w:rsidRPr="00A8117A" w:rsidTr="00A8117A">
        <w:trPr>
          <w:trHeight w:val="558"/>
          <w:jc w:val="center"/>
        </w:trPr>
        <w:tc>
          <w:tcPr>
            <w:tcW w:w="5264" w:type="dxa"/>
            <w:gridSpan w:val="2"/>
            <w:shd w:val="clear" w:color="auto" w:fill="auto"/>
            <w:tcMar>
              <w:top w:w="0" w:type="dxa"/>
              <w:left w:w="45" w:type="dxa"/>
              <w:bottom w:w="0" w:type="dxa"/>
              <w:right w:w="45" w:type="dxa"/>
            </w:tcMar>
            <w:vAlign w:val="center"/>
            <w:hideMark/>
          </w:tcPr>
          <w:p w:rsidR="00A8117A" w:rsidRPr="00A8117A" w:rsidRDefault="00A8117A" w:rsidP="00A8117A">
            <w:pPr>
              <w:widowControl/>
              <w:spacing w:after="150"/>
              <w:rPr>
                <w:rFonts w:asciiTheme="minorEastAsia" w:hAnsiTheme="minorEastAsia" w:cs="宋体"/>
                <w:kern w:val="0"/>
                <w:szCs w:val="21"/>
              </w:rPr>
            </w:pPr>
            <w:r w:rsidRPr="00A8117A">
              <w:rPr>
                <w:rFonts w:asciiTheme="minorEastAsia" w:hAnsiTheme="minorEastAsia" w:cs="宋体" w:hint="eastAsia"/>
                <w:kern w:val="0"/>
                <w:szCs w:val="21"/>
              </w:rPr>
              <w:t>经投诉举报等被查实投标文件中虚报、瞒报、提供虚假资料，或存在串通投标等不良行为</w:t>
            </w:r>
          </w:p>
        </w:tc>
        <w:tc>
          <w:tcPr>
            <w:tcW w:w="2140" w:type="dxa"/>
            <w:shd w:val="clear" w:color="auto" w:fill="auto"/>
            <w:tcMar>
              <w:top w:w="0" w:type="dxa"/>
              <w:left w:w="45" w:type="dxa"/>
              <w:bottom w:w="0" w:type="dxa"/>
              <w:right w:w="45" w:type="dxa"/>
            </w:tcMar>
            <w:vAlign w:val="center"/>
            <w:hideMark/>
          </w:tcPr>
          <w:p w:rsidR="00A8117A" w:rsidRPr="00A8117A" w:rsidRDefault="00A8117A" w:rsidP="00A8117A">
            <w:pPr>
              <w:widowControl/>
              <w:spacing w:after="150"/>
              <w:jc w:val="center"/>
              <w:rPr>
                <w:rFonts w:asciiTheme="minorEastAsia" w:hAnsiTheme="minorEastAsia" w:cs="宋体"/>
                <w:kern w:val="0"/>
                <w:szCs w:val="21"/>
              </w:rPr>
            </w:pPr>
            <w:r w:rsidRPr="00A8117A">
              <w:rPr>
                <w:rFonts w:asciiTheme="minorEastAsia" w:hAnsiTheme="minorEastAsia" w:cs="宋体" w:hint="eastAsia"/>
                <w:kern w:val="0"/>
                <w:szCs w:val="21"/>
              </w:rPr>
              <w:t>无</w:t>
            </w:r>
          </w:p>
        </w:tc>
        <w:tc>
          <w:tcPr>
            <w:tcW w:w="1132" w:type="dxa"/>
            <w:shd w:val="clear" w:color="auto" w:fill="auto"/>
            <w:tcMar>
              <w:top w:w="0" w:type="dxa"/>
              <w:left w:w="45" w:type="dxa"/>
              <w:bottom w:w="0" w:type="dxa"/>
              <w:right w:w="45" w:type="dxa"/>
            </w:tcMar>
            <w:vAlign w:val="center"/>
            <w:hideMark/>
          </w:tcPr>
          <w:p w:rsidR="00A8117A" w:rsidRPr="00A8117A" w:rsidRDefault="00A8117A" w:rsidP="00A8117A">
            <w:pPr>
              <w:widowControl/>
              <w:rPr>
                <w:rFonts w:asciiTheme="minorEastAsia" w:hAnsiTheme="minorEastAsia" w:cs="宋体"/>
                <w:kern w:val="0"/>
                <w:szCs w:val="21"/>
              </w:rPr>
            </w:pPr>
          </w:p>
        </w:tc>
      </w:tr>
    </w:tbl>
    <w:p w:rsidR="00A8117A" w:rsidRPr="00A8117A" w:rsidRDefault="00A8117A" w:rsidP="00A8117A">
      <w:pPr>
        <w:widowControl/>
        <w:shd w:val="clear" w:color="auto" w:fill="FFFFFF"/>
        <w:spacing w:after="150"/>
        <w:ind w:firstLine="480"/>
        <w:jc w:val="left"/>
        <w:rPr>
          <w:rFonts w:asciiTheme="minorEastAsia" w:hAnsiTheme="minorEastAsia" w:cs="Arial"/>
          <w:color w:val="333333"/>
          <w:spacing w:val="15"/>
          <w:kern w:val="0"/>
          <w:szCs w:val="21"/>
        </w:rPr>
      </w:pPr>
      <w:r w:rsidRPr="00A8117A">
        <w:rPr>
          <w:rFonts w:asciiTheme="minorEastAsia" w:hAnsiTheme="minorEastAsia" w:cs="Arial"/>
          <w:color w:val="333333"/>
          <w:spacing w:val="15"/>
          <w:kern w:val="0"/>
          <w:szCs w:val="21"/>
        </w:rPr>
        <w:t>注：1、备注栏主要填写投标人有以上行为时的理由，需提供书面的佐证材料。</w:t>
      </w:r>
    </w:p>
    <w:p w:rsidR="00A8117A" w:rsidRDefault="00A8117A" w:rsidP="00A8117A">
      <w:pPr>
        <w:widowControl/>
        <w:shd w:val="clear" w:color="auto" w:fill="FFFFFF"/>
        <w:spacing w:after="150"/>
        <w:ind w:firstLine="480"/>
        <w:jc w:val="left"/>
        <w:rPr>
          <w:rFonts w:asciiTheme="minorEastAsia" w:hAnsiTheme="minorEastAsia" w:cs="Arial"/>
          <w:color w:val="333333"/>
          <w:spacing w:val="15"/>
          <w:kern w:val="0"/>
          <w:szCs w:val="21"/>
        </w:rPr>
      </w:pPr>
      <w:r w:rsidRPr="00A8117A">
        <w:rPr>
          <w:rFonts w:asciiTheme="minorEastAsia" w:hAnsiTheme="minorEastAsia" w:cs="Arial"/>
          <w:color w:val="333333"/>
          <w:spacing w:val="15"/>
          <w:kern w:val="0"/>
          <w:szCs w:val="21"/>
        </w:rPr>
        <w:t>2、招标人应按《浙江省公路水运工程施工招标投标管理实施细则（修订）》第七十条的要求，对有关投标不良行为与评标结果一并公示。投标人对投标不良行为有异议的，应当在公示期内向招标人提出异议事项。招标人应当及时做好投标不良行为的异议处理工作，并将处理结果报有关招投标行政监督部门备案。</w:t>
      </w:r>
    </w:p>
    <w:p w:rsidR="00A8117A" w:rsidRPr="00A8117A" w:rsidRDefault="00A8117A" w:rsidP="00A8117A">
      <w:r w:rsidRPr="00A8117A">
        <w:t>填报人：</w:t>
      </w:r>
      <w:r>
        <w:rPr>
          <w:rFonts w:hint="eastAsia"/>
        </w:rPr>
        <w:t>张康</w:t>
      </w:r>
      <w:r w:rsidRPr="00A8117A">
        <w:t>                                      </w:t>
      </w:r>
      <w:r w:rsidRPr="00A8117A">
        <w:t>审核人：</w:t>
      </w:r>
      <w:r>
        <w:rPr>
          <w:rFonts w:hint="eastAsia"/>
        </w:rPr>
        <w:t>袁志卫</w:t>
      </w:r>
    </w:p>
    <w:p w:rsidR="00D42D2D" w:rsidRPr="00A8117A" w:rsidRDefault="00D42D2D"/>
    <w:p w:rsidR="00D42D2D" w:rsidRDefault="00D42D2D"/>
    <w:sectPr w:rsidR="00D42D2D" w:rsidSect="00475D96">
      <w:pgSz w:w="11906" w:h="16838"/>
      <w:pgMar w:top="1440" w:right="1800" w:bottom="1440" w:left="180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D42D2D"/>
    <w:rsid w:val="00183245"/>
    <w:rsid w:val="00475D96"/>
    <w:rsid w:val="004D23D7"/>
    <w:rsid w:val="00611880"/>
    <w:rsid w:val="00A8117A"/>
    <w:rsid w:val="00B620EF"/>
    <w:rsid w:val="00C573EA"/>
    <w:rsid w:val="00D42D2D"/>
    <w:rsid w:val="00D717E4"/>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614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75D96"/>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unhideWhenUsed/>
    <w:rsid w:val="00A8117A"/>
    <w:pPr>
      <w:widowControl/>
      <w:spacing w:before="100" w:beforeAutospacing="1" w:after="100" w:afterAutospacing="1"/>
      <w:jc w:val="left"/>
    </w:pPr>
    <w:rPr>
      <w:rFonts w:ascii="宋体" w:eastAsia="宋体" w:hAnsi="宋体" w:cs="宋体"/>
      <w:kern w:val="0"/>
      <w:sz w:val="24"/>
      <w:szCs w:val="24"/>
    </w:rPr>
  </w:style>
  <w:style w:type="character" w:styleId="a4">
    <w:name w:val="Strong"/>
    <w:basedOn w:val="a0"/>
    <w:uiPriority w:val="22"/>
    <w:qFormat/>
    <w:rsid w:val="00A8117A"/>
    <w:rPr>
      <w:b/>
      <w:bCs/>
    </w:rPr>
  </w:style>
</w:styles>
</file>

<file path=word/webSettings.xml><?xml version="1.0" encoding="utf-8"?>
<w:webSettings xmlns:r="http://schemas.openxmlformats.org/officeDocument/2006/relationships" xmlns:w="http://schemas.openxmlformats.org/wordprocessingml/2006/main">
  <w:divs>
    <w:div w:id="1182821752">
      <w:bodyDiv w:val="1"/>
      <w:marLeft w:val="0"/>
      <w:marRight w:val="0"/>
      <w:marTop w:val="0"/>
      <w:marBottom w:val="0"/>
      <w:divBdr>
        <w:top w:val="none" w:sz="0" w:space="0" w:color="auto"/>
        <w:left w:val="none" w:sz="0" w:space="0" w:color="auto"/>
        <w:bottom w:val="none" w:sz="0" w:space="0" w:color="auto"/>
        <w:right w:val="none" w:sz="0" w:space="0" w:color="auto"/>
      </w:divBdr>
    </w:div>
    <w:div w:id="174078729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10</TotalTime>
  <Pages>3</Pages>
  <Words>314</Words>
  <Characters>1795</Characters>
  <Application>Microsoft Office Word</Application>
  <DocSecurity>0</DocSecurity>
  <Lines>14</Lines>
  <Paragraphs>4</Paragraphs>
  <ScaleCrop>false</ScaleCrop>
  <Company>Microsoft</Company>
  <LinksUpToDate>false</LinksUpToDate>
  <CharactersWithSpaces>2105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未知</dc:creator>
  <cp:keywords/>
  <dc:description/>
  <cp:lastModifiedBy>未知</cp:lastModifiedBy>
  <cp:revision>6</cp:revision>
  <dcterms:created xsi:type="dcterms:W3CDTF">2022-01-29T00:17:00Z</dcterms:created>
  <dcterms:modified xsi:type="dcterms:W3CDTF">2022-01-29T14:41:00Z</dcterms:modified>
</cp:coreProperties>
</file>